
<file path=[Content_Types].xml><?xml version="1.0" encoding="utf-8"?>
<Types xmlns="http://schemas.openxmlformats.org/package/2006/content-types">
  <Default Extension="xml" ContentType="application/xml"/>
  <Default Extension="rels" ContentType="application/vnd.openxmlformats-package.relationships+xml"/>
  <Default Extension="png" ContentType="image/png"/>
  <Default Extension="jpeg" ContentType="image/jpeg"/>
  <Override PartName="/_rels/.rels" ContentType="application/vnd.openxmlformats-package.relationships+xml"/>
  <Override PartName="/docProps/app.xml" ContentType="application/vnd.openxmlformats-officedocument.extended-properties+xml"/>
  <Override PartName="/docProps/core.xml" ContentType="application/vnd.openxmlformats-package.core-properties+xml"/>
  <Override PartName="/word/_rels/document.xml.rels" ContentType="application/vnd.openxmlformats-package.relationships+xml"/>
  <Override PartName="/word/settings.xml" ContentType="application/vnd.openxmlformats-officedocument.wordprocessingml.settings+xml"/>
  <Override PartName="/word/fontTable.xml" ContentType="application/vnd.openxmlformats-officedocument.wordprocessingml.fontTable+xml"/>
  <Override PartName="/word/media/image9.jpeg" ContentType="image/jpeg"/>
  <Override PartName="/word/media/image8.jpeg" ContentType="image/jpeg"/>
  <Override PartName="/word/media/image7.jpeg" ContentType="image/jpeg"/>
  <Override PartName="/word/media/image2.jpeg" ContentType="image/jpeg"/>
  <Override PartName="/word/media/image1.jpeg" ContentType="image/jpeg"/>
  <Override PartName="/word/media/image3.jpeg" ContentType="image/jpeg"/>
  <Override PartName="/word/media/image4.jpeg" ContentType="image/jpeg"/>
  <Override PartName="/word/media/image5.jpeg" ContentType="image/jpeg"/>
  <Override PartName="/word/media/image6.jpeg" ContentType="image/jpeg"/>
  <Override PartName="/word/document.xml" ContentType="application/vnd.openxmlformats-officedocument.wordprocessingml.document.main+xml"/>
  <Override PartName="/word/styles.xml" ContentType="application/vnd.openxmlformats-officedocument.wordprocessingml.styles+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body>
    <w:p>
      <w:pPr>
        <w:pStyle w:val="Normal"/>
        <w:jc w:val="both"/>
        <w:rPr/>
      </w:pPr>
      <w:r>
        <w:rPr>
          <w:rFonts w:ascii="Times New Roman" w:hAnsi="Times New Roman"/>
          <w:b/>
          <w:bCs/>
          <w:sz w:val="28"/>
          <w:szCs w:val="28"/>
        </w:rPr>
        <w:t>Тема:</w:t>
      </w:r>
      <w:r>
        <w:rPr>
          <w:rFonts w:ascii="Times New Roman" w:hAnsi="Times New Roman"/>
          <w:sz w:val="28"/>
          <w:szCs w:val="28"/>
        </w:rPr>
        <w:t xml:space="preserve"> Вера в жизни благоверного князя А. Невского</w:t>
      </w:r>
    </w:p>
    <w:p>
      <w:pPr>
        <w:pStyle w:val="Normal"/>
        <w:jc w:val="both"/>
        <w:rPr/>
      </w:pPr>
      <w:r>
        <w:rPr>
          <w:rFonts w:ascii="Times New Roman" w:hAnsi="Times New Roman"/>
          <w:b/>
          <w:bCs/>
          <w:sz w:val="28"/>
          <w:szCs w:val="28"/>
        </w:rPr>
        <w:t xml:space="preserve">Цель: </w:t>
      </w:r>
      <w:r>
        <w:rPr>
          <w:rFonts w:ascii="Times New Roman" w:hAnsi="Times New Roman"/>
          <w:b w:val="false"/>
          <w:bCs w:val="false"/>
          <w:sz w:val="28"/>
          <w:szCs w:val="28"/>
        </w:rPr>
        <w:t>создать условия для</w:t>
      </w:r>
      <w:r>
        <w:rPr>
          <w:rFonts w:ascii="Times New Roman" w:hAnsi="Times New Roman"/>
          <w:b/>
          <w:bCs/>
          <w:sz w:val="28"/>
          <w:szCs w:val="28"/>
        </w:rPr>
        <w:t xml:space="preserve"> </w:t>
      </w:r>
      <w:r>
        <w:rPr>
          <w:rFonts w:ascii="Times New Roman" w:hAnsi="Times New Roman"/>
          <w:sz w:val="28"/>
          <w:szCs w:val="28"/>
        </w:rPr>
        <w:t>раскрытия ценности православной веры в жизни святого А. Невского.</w:t>
      </w:r>
    </w:p>
    <w:p>
      <w:pPr>
        <w:pStyle w:val="Normal"/>
        <w:jc w:val="both"/>
        <w:rPr/>
      </w:pPr>
      <w:r>
        <w:rPr>
          <w:rFonts w:ascii="Times New Roman" w:hAnsi="Times New Roman"/>
          <w:b/>
          <w:bCs/>
          <w:sz w:val="28"/>
          <w:szCs w:val="28"/>
        </w:rPr>
        <w:t xml:space="preserve">Задачи урока: </w:t>
      </w:r>
      <w:r>
        <w:rPr>
          <w:rFonts w:ascii="Times New Roman" w:hAnsi="Times New Roman"/>
          <w:b w:val="false"/>
          <w:bCs w:val="false"/>
          <w:sz w:val="28"/>
          <w:szCs w:val="28"/>
        </w:rPr>
        <w:t xml:space="preserve">проанализировать эпизоды из жизни </w:t>
      </w:r>
      <w:r>
        <w:rPr>
          <w:rFonts w:ascii="Times New Roman" w:hAnsi="Times New Roman"/>
          <w:sz w:val="28"/>
          <w:szCs w:val="28"/>
        </w:rPr>
        <w:t xml:space="preserve">А. Невского – яркой личности, талантливого полководца, выдающегося политика с акцентом на его православную веру; </w:t>
      </w:r>
    </w:p>
    <w:p>
      <w:pPr>
        <w:pStyle w:val="Normal"/>
        <w:jc w:val="both"/>
        <w:rPr/>
      </w:pPr>
      <w:r>
        <w:rPr>
          <w:rFonts w:ascii="Times New Roman" w:hAnsi="Times New Roman"/>
          <w:sz w:val="28"/>
          <w:szCs w:val="28"/>
        </w:rPr>
        <w:t>формировать у школьников чувство патриотизма, уважение к историческому прошлому русского народа.</w:t>
      </w:r>
    </w:p>
    <w:p>
      <w:pPr>
        <w:pStyle w:val="Normal"/>
        <w:jc w:val="both"/>
        <w:rPr/>
      </w:pPr>
      <w:r>
        <w:rPr>
          <w:rFonts w:ascii="Times New Roman" w:hAnsi="Times New Roman"/>
          <w:b/>
          <w:bCs/>
          <w:sz w:val="28"/>
          <w:szCs w:val="28"/>
        </w:rPr>
        <w:t>Планируемые результаты</w:t>
      </w:r>
    </w:p>
    <w:p>
      <w:pPr>
        <w:pStyle w:val="Normal"/>
        <w:jc w:val="both"/>
        <w:rPr/>
      </w:pPr>
      <w:r>
        <w:rPr>
          <w:rFonts w:ascii="Times New Roman" w:hAnsi="Times New Roman"/>
          <w:b/>
          <w:bCs/>
          <w:sz w:val="28"/>
          <w:szCs w:val="28"/>
        </w:rPr>
        <w:t>Предметные:</w:t>
      </w:r>
    </w:p>
    <w:p>
      <w:pPr>
        <w:pStyle w:val="Normal"/>
        <w:jc w:val="both"/>
        <w:rPr/>
      </w:pPr>
      <w:r>
        <w:rPr>
          <w:rFonts w:ascii="Times New Roman" w:hAnsi="Times New Roman"/>
          <w:b w:val="false"/>
          <w:bCs w:val="false"/>
          <w:sz w:val="28"/>
          <w:szCs w:val="28"/>
        </w:rPr>
        <w:t>Обогащать словарь школьника новыми словами историко-культурологического и духовного значения.</w:t>
      </w:r>
    </w:p>
    <w:p>
      <w:pPr>
        <w:pStyle w:val="Normal"/>
        <w:jc w:val="both"/>
        <w:rPr/>
      </w:pPr>
      <w:r>
        <w:rPr>
          <w:rFonts w:ascii="Times New Roman" w:hAnsi="Times New Roman"/>
          <w:b/>
          <w:bCs/>
          <w:sz w:val="28"/>
          <w:szCs w:val="28"/>
        </w:rPr>
        <w:t>Метапредметные:</w:t>
      </w:r>
      <w:r>
        <w:rPr>
          <w:rFonts w:ascii="Times New Roman" w:hAnsi="Times New Roman"/>
          <w:b w:val="false"/>
          <w:bCs w:val="false"/>
          <w:sz w:val="28"/>
          <w:szCs w:val="28"/>
        </w:rPr>
        <w:t xml:space="preserve"> осваивать формы познавательной и личностной рефлексии, уметь извлекать духовный и нравственный смысл из общих знаний, активно использовать речевые средства для решения познавательных и коммуникационных задач, овладевать навыками смыслового чтения, уметь слушать собеседника, излагать свое мнение.</w:t>
      </w:r>
    </w:p>
    <w:p>
      <w:pPr>
        <w:pStyle w:val="Normal"/>
        <w:jc w:val="both"/>
        <w:rPr/>
      </w:pPr>
      <w:r>
        <w:rPr>
          <w:rFonts w:ascii="Times New Roman" w:hAnsi="Times New Roman"/>
          <w:b/>
          <w:bCs/>
          <w:sz w:val="28"/>
          <w:szCs w:val="28"/>
        </w:rPr>
        <w:t>Личностные:</w:t>
      </w:r>
      <w:r>
        <w:rPr>
          <w:rFonts w:ascii="Times New Roman" w:hAnsi="Times New Roman"/>
          <w:sz w:val="28"/>
          <w:szCs w:val="28"/>
        </w:rPr>
        <w:t xml:space="preserve"> содействовать пониманию  детей взаимосвязи между внешним и внутренним миром человека, формированию  уважительного отношения к святыням, осознания своей национальной принадлежности, любви к народу,  к Родине, доброжелательности, уважать иные мнения, работать в паре, в группе.</w:t>
      </w:r>
    </w:p>
    <w:p>
      <w:pPr>
        <w:pStyle w:val="Normal"/>
        <w:jc w:val="both"/>
        <w:rPr>
          <w:rFonts w:ascii="Times New Roman" w:hAnsi="Times New Roman"/>
          <w:sz w:val="28"/>
          <w:szCs w:val="28"/>
        </w:rPr>
      </w:pPr>
      <w:r>
        <w:rPr>
          <w:rFonts w:ascii="Times New Roman" w:hAnsi="Times New Roman"/>
          <w:sz w:val="28"/>
          <w:szCs w:val="28"/>
        </w:rPr>
      </w:r>
    </w:p>
    <w:p>
      <w:pPr>
        <w:pStyle w:val="Normal"/>
        <w:jc w:val="both"/>
        <w:rPr/>
      </w:pPr>
      <w:r>
        <w:rPr>
          <w:rFonts w:ascii="Times New Roman" w:hAnsi="Times New Roman"/>
          <w:b/>
          <w:bCs/>
          <w:sz w:val="28"/>
          <w:szCs w:val="28"/>
        </w:rPr>
        <w:t>Новые слова и понятия:</w:t>
      </w:r>
      <w:r>
        <w:rPr>
          <w:rFonts w:ascii="Times New Roman" w:hAnsi="Times New Roman"/>
          <w:sz w:val="28"/>
          <w:szCs w:val="28"/>
        </w:rPr>
        <w:t xml:space="preserve"> «благоверный», «служение», «смирение», «политика», «дипломатические отношения».</w:t>
      </w:r>
    </w:p>
    <w:p>
      <w:pPr>
        <w:pStyle w:val="Normal"/>
        <w:jc w:val="both"/>
        <w:rPr>
          <w:rFonts w:ascii="Times New Roman" w:hAnsi="Times New Roman"/>
          <w:sz w:val="28"/>
          <w:szCs w:val="28"/>
        </w:rPr>
      </w:pPr>
      <w:r>
        <w:rPr>
          <w:rFonts w:ascii="Times New Roman" w:hAnsi="Times New Roman"/>
          <w:sz w:val="28"/>
          <w:szCs w:val="28"/>
        </w:rPr>
      </w:r>
    </w:p>
    <w:p>
      <w:pPr>
        <w:pStyle w:val="Normal"/>
        <w:jc w:val="both"/>
        <w:rPr/>
      </w:pPr>
      <w:r>
        <w:rPr>
          <w:rFonts w:ascii="Times New Roman" w:hAnsi="Times New Roman"/>
          <w:b/>
          <w:bCs/>
          <w:sz w:val="28"/>
          <w:szCs w:val="28"/>
        </w:rPr>
        <w:t xml:space="preserve">Оборудование: </w:t>
      </w:r>
      <w:r>
        <w:rPr>
          <w:rFonts w:ascii="Times New Roman" w:hAnsi="Times New Roman"/>
          <w:b w:val="false"/>
          <w:bCs w:val="false"/>
          <w:sz w:val="28"/>
          <w:szCs w:val="28"/>
        </w:rPr>
        <w:t>презентация, табли</w:t>
      </w:r>
      <w:r>
        <w:rPr>
          <w:rFonts w:ascii="Times New Roman" w:hAnsi="Times New Roman"/>
          <w:sz w:val="28"/>
          <w:szCs w:val="28"/>
        </w:rPr>
        <w:t>чки с новыми словами, тексты для чтения в группах, карточки для работы в паре, веер «светофорик».</w:t>
      </w:r>
    </w:p>
    <w:p>
      <w:pPr>
        <w:pStyle w:val="Normal"/>
        <w:jc w:val="center"/>
        <w:rPr/>
      </w:pPr>
      <w:r>
        <w:rPr>
          <w:rFonts w:ascii="Times New Roman" w:hAnsi="Times New Roman"/>
          <w:sz w:val="28"/>
          <w:szCs w:val="28"/>
        </w:rPr>
        <w:t xml:space="preserve">  </w:t>
      </w:r>
      <w:r>
        <w:rPr>
          <w:rFonts w:ascii="Times New Roman" w:hAnsi="Times New Roman"/>
          <w:sz w:val="28"/>
          <w:szCs w:val="28"/>
        </w:rPr>
        <w:t>Ход урока</w:t>
      </w:r>
    </w:p>
    <w:p>
      <w:pPr>
        <w:pStyle w:val="Normal"/>
        <w:jc w:val="both"/>
        <w:rPr/>
      </w:pPr>
      <w:r>
        <w:rPr>
          <w:rFonts w:ascii="Times New Roman" w:hAnsi="Times New Roman"/>
          <w:b/>
          <w:bCs/>
          <w:sz w:val="28"/>
          <w:szCs w:val="28"/>
        </w:rPr>
        <w:t>1. Организационный момент.</w:t>
      </w:r>
    </w:p>
    <w:p>
      <w:pPr>
        <w:pStyle w:val="Normal"/>
        <w:tabs>
          <w:tab w:val="clear" w:pos="709"/>
          <w:tab w:val="left" w:pos="900" w:leader="none"/>
          <w:tab w:val="left" w:pos="2340" w:leader="none"/>
          <w:tab w:val="left" w:pos="3780" w:leader="none"/>
          <w:tab w:val="left" w:pos="5220" w:leader="none"/>
          <w:tab w:val="left" w:pos="6660" w:leader="none"/>
          <w:tab w:val="left" w:pos="8100" w:leader="none"/>
          <w:tab w:val="left" w:pos="9540" w:leader="none"/>
          <w:tab w:val="left" w:pos="10980" w:leader="none"/>
          <w:tab w:val="left" w:pos="12420" w:leader="none"/>
          <w:tab w:val="left" w:pos="13860" w:leader="none"/>
          <w:tab w:val="left" w:pos="15300" w:leader="none"/>
        </w:tabs>
        <w:spacing w:lineRule="auto" w:line="240" w:before="80" w:after="0"/>
        <w:ind w:right="0" w:hanging="0"/>
        <w:jc w:val="both"/>
        <w:rPr>
          <w:b w:val="false"/>
          <w:b w:val="false"/>
          <w:bCs w:val="false"/>
        </w:rPr>
      </w:pPr>
      <w:r>
        <w:rPr>
          <w:rFonts w:ascii="Times New Roman" w:hAnsi="Times New Roman"/>
          <w:b w:val="false"/>
          <w:bCs w:val="false"/>
          <w:i w:val="false"/>
          <w:iCs w:val="false"/>
          <w:sz w:val="28"/>
          <w:szCs w:val="28"/>
        </w:rPr>
        <w:t>На уроке будь старательным,</w:t>
      </w:r>
    </w:p>
    <w:p>
      <w:pPr>
        <w:pStyle w:val="Normal"/>
        <w:tabs>
          <w:tab w:val="clear" w:pos="709"/>
          <w:tab w:val="left" w:pos="900" w:leader="none"/>
          <w:tab w:val="left" w:pos="2340" w:leader="none"/>
          <w:tab w:val="left" w:pos="3780" w:leader="none"/>
          <w:tab w:val="left" w:pos="5220" w:leader="none"/>
          <w:tab w:val="left" w:pos="6660" w:leader="none"/>
          <w:tab w:val="left" w:pos="8100" w:leader="none"/>
          <w:tab w:val="left" w:pos="9540" w:leader="none"/>
          <w:tab w:val="left" w:pos="10980" w:leader="none"/>
          <w:tab w:val="left" w:pos="12420" w:leader="none"/>
          <w:tab w:val="left" w:pos="13860" w:leader="none"/>
          <w:tab w:val="left" w:pos="15300" w:leader="none"/>
        </w:tabs>
        <w:spacing w:lineRule="auto" w:line="240" w:before="80" w:after="0"/>
        <w:ind w:right="0" w:hanging="0"/>
        <w:jc w:val="both"/>
        <w:rPr>
          <w:b w:val="false"/>
          <w:b w:val="false"/>
          <w:bCs w:val="false"/>
        </w:rPr>
      </w:pPr>
      <w:r>
        <w:rPr>
          <w:rFonts w:ascii="Times New Roman" w:hAnsi="Times New Roman"/>
          <w:b w:val="false"/>
          <w:bCs w:val="false"/>
          <w:i w:val="false"/>
          <w:iCs w:val="false"/>
          <w:sz w:val="28"/>
          <w:szCs w:val="28"/>
        </w:rPr>
        <w:t>Будь спокойным и внимательным.</w:t>
      </w:r>
    </w:p>
    <w:p>
      <w:pPr>
        <w:pStyle w:val="Normal"/>
        <w:tabs>
          <w:tab w:val="clear" w:pos="709"/>
          <w:tab w:val="left" w:pos="900" w:leader="none"/>
          <w:tab w:val="left" w:pos="2340" w:leader="none"/>
          <w:tab w:val="left" w:pos="3780" w:leader="none"/>
          <w:tab w:val="left" w:pos="5220" w:leader="none"/>
          <w:tab w:val="left" w:pos="6660" w:leader="none"/>
          <w:tab w:val="left" w:pos="8100" w:leader="none"/>
          <w:tab w:val="left" w:pos="9540" w:leader="none"/>
          <w:tab w:val="left" w:pos="10980" w:leader="none"/>
          <w:tab w:val="left" w:pos="12420" w:leader="none"/>
          <w:tab w:val="left" w:pos="13860" w:leader="none"/>
          <w:tab w:val="left" w:pos="15300" w:leader="none"/>
        </w:tabs>
        <w:spacing w:lineRule="auto" w:line="240" w:before="80" w:after="0"/>
        <w:ind w:right="0" w:hanging="0"/>
        <w:jc w:val="both"/>
        <w:rPr>
          <w:b w:val="false"/>
          <w:b w:val="false"/>
          <w:bCs w:val="false"/>
        </w:rPr>
      </w:pPr>
      <w:r>
        <w:rPr>
          <w:rFonts w:ascii="Times New Roman" w:hAnsi="Times New Roman"/>
          <w:b w:val="false"/>
          <w:bCs w:val="false"/>
          <w:i w:val="false"/>
          <w:iCs w:val="false"/>
          <w:sz w:val="28"/>
          <w:szCs w:val="28"/>
        </w:rPr>
        <w:t>Говори всё чётко, внятно,</w:t>
      </w:r>
    </w:p>
    <w:p>
      <w:pPr>
        <w:pStyle w:val="Normal"/>
        <w:tabs>
          <w:tab w:val="clear" w:pos="709"/>
          <w:tab w:val="left" w:pos="900" w:leader="none"/>
          <w:tab w:val="left" w:pos="2340" w:leader="none"/>
          <w:tab w:val="left" w:pos="3780" w:leader="none"/>
          <w:tab w:val="left" w:pos="5220" w:leader="none"/>
          <w:tab w:val="left" w:pos="6660" w:leader="none"/>
          <w:tab w:val="left" w:pos="8100" w:leader="none"/>
          <w:tab w:val="left" w:pos="9540" w:leader="none"/>
          <w:tab w:val="left" w:pos="10980" w:leader="none"/>
          <w:tab w:val="left" w:pos="12420" w:leader="none"/>
          <w:tab w:val="left" w:pos="13860" w:leader="none"/>
          <w:tab w:val="left" w:pos="15300" w:leader="none"/>
        </w:tabs>
        <w:spacing w:lineRule="auto" w:line="240" w:before="80" w:after="0"/>
        <w:ind w:right="0" w:hanging="0"/>
        <w:jc w:val="both"/>
        <w:rPr>
          <w:b w:val="false"/>
          <w:b w:val="false"/>
          <w:bCs w:val="false"/>
        </w:rPr>
      </w:pPr>
      <w:r>
        <w:rPr>
          <w:rFonts w:ascii="Times New Roman" w:hAnsi="Times New Roman"/>
          <w:b w:val="false"/>
          <w:bCs w:val="false"/>
          <w:i w:val="false"/>
          <w:iCs w:val="false"/>
          <w:sz w:val="28"/>
          <w:szCs w:val="28"/>
        </w:rPr>
        <w:t>Чтобы было всё понятно.</w:t>
      </w:r>
    </w:p>
    <w:p>
      <w:pPr>
        <w:pStyle w:val="Normal"/>
        <w:tabs>
          <w:tab w:val="clear" w:pos="709"/>
          <w:tab w:val="left" w:pos="900" w:leader="none"/>
          <w:tab w:val="left" w:pos="2340" w:leader="none"/>
          <w:tab w:val="left" w:pos="3780" w:leader="none"/>
          <w:tab w:val="left" w:pos="5220" w:leader="none"/>
          <w:tab w:val="left" w:pos="6660" w:leader="none"/>
          <w:tab w:val="left" w:pos="8100" w:leader="none"/>
          <w:tab w:val="left" w:pos="9540" w:leader="none"/>
          <w:tab w:val="left" w:pos="10980" w:leader="none"/>
          <w:tab w:val="left" w:pos="12420" w:leader="none"/>
          <w:tab w:val="left" w:pos="13860" w:leader="none"/>
          <w:tab w:val="left" w:pos="15300" w:leader="none"/>
        </w:tabs>
        <w:spacing w:lineRule="auto" w:line="240" w:before="80" w:after="0"/>
        <w:ind w:right="0" w:hanging="0"/>
        <w:jc w:val="both"/>
        <w:rPr>
          <w:b w:val="false"/>
          <w:b w:val="false"/>
          <w:bCs w:val="false"/>
        </w:rPr>
      </w:pPr>
      <w:r>
        <w:rPr>
          <w:rFonts w:ascii="Times New Roman" w:hAnsi="Times New Roman"/>
          <w:b w:val="false"/>
          <w:bCs w:val="false"/>
          <w:i w:val="false"/>
          <w:iCs w:val="false"/>
          <w:sz w:val="28"/>
          <w:szCs w:val="28"/>
        </w:rPr>
        <w:t>Если хочешь отвечать,</w:t>
      </w:r>
    </w:p>
    <w:p>
      <w:pPr>
        <w:pStyle w:val="Normal"/>
        <w:tabs>
          <w:tab w:val="clear" w:pos="709"/>
          <w:tab w:val="left" w:pos="900" w:leader="none"/>
          <w:tab w:val="left" w:pos="2340" w:leader="none"/>
          <w:tab w:val="left" w:pos="3780" w:leader="none"/>
          <w:tab w:val="left" w:pos="5220" w:leader="none"/>
          <w:tab w:val="left" w:pos="6660" w:leader="none"/>
          <w:tab w:val="left" w:pos="8100" w:leader="none"/>
          <w:tab w:val="left" w:pos="9540" w:leader="none"/>
          <w:tab w:val="left" w:pos="10980" w:leader="none"/>
          <w:tab w:val="left" w:pos="12420" w:leader="none"/>
          <w:tab w:val="left" w:pos="13860" w:leader="none"/>
          <w:tab w:val="left" w:pos="15300" w:leader="none"/>
        </w:tabs>
        <w:spacing w:lineRule="auto" w:line="240" w:before="80" w:after="0"/>
        <w:ind w:right="0" w:hanging="0"/>
        <w:jc w:val="both"/>
        <w:rPr/>
      </w:pPr>
      <w:r>
        <w:rPr>
          <w:rFonts w:ascii="Times New Roman" w:hAnsi="Times New Roman"/>
          <w:b w:val="false"/>
          <w:bCs w:val="false"/>
          <w:i w:val="false"/>
          <w:iCs w:val="false"/>
          <w:sz w:val="28"/>
          <w:szCs w:val="28"/>
        </w:rPr>
        <w:t>Нужно руку поднимать.</w:t>
      </w:r>
    </w:p>
    <w:p>
      <w:pPr>
        <w:pStyle w:val="Normal"/>
        <w:tabs>
          <w:tab w:val="clear" w:pos="709"/>
          <w:tab w:val="left" w:pos="900" w:leader="none"/>
          <w:tab w:val="left" w:pos="2340" w:leader="none"/>
          <w:tab w:val="left" w:pos="3780" w:leader="none"/>
          <w:tab w:val="left" w:pos="5220" w:leader="none"/>
          <w:tab w:val="left" w:pos="6660" w:leader="none"/>
          <w:tab w:val="left" w:pos="8100" w:leader="none"/>
          <w:tab w:val="left" w:pos="9540" w:leader="none"/>
          <w:tab w:val="left" w:pos="10980" w:leader="none"/>
          <w:tab w:val="left" w:pos="12420" w:leader="none"/>
          <w:tab w:val="left" w:pos="13860" w:leader="none"/>
          <w:tab w:val="left" w:pos="15300" w:leader="none"/>
        </w:tabs>
        <w:spacing w:lineRule="auto" w:line="240" w:before="80" w:after="0"/>
        <w:ind w:right="0" w:hanging="0"/>
        <w:jc w:val="both"/>
        <w:rPr>
          <w:rFonts w:ascii="Times New Roman" w:hAnsi="Times New Roman"/>
          <w:b w:val="false"/>
          <w:b w:val="false"/>
          <w:bCs w:val="false"/>
          <w:i w:val="false"/>
          <w:i w:val="false"/>
          <w:iCs w:val="false"/>
          <w:sz w:val="28"/>
          <w:szCs w:val="28"/>
        </w:rPr>
      </w:pPr>
      <w:r>
        <w:rPr>
          <w:rFonts w:ascii="Times New Roman" w:hAnsi="Times New Roman"/>
          <w:b w:val="false"/>
          <w:bCs w:val="false"/>
          <w:i w:val="false"/>
          <w:iCs w:val="false"/>
          <w:sz w:val="28"/>
          <w:szCs w:val="28"/>
        </w:rPr>
      </w:r>
    </w:p>
    <w:p>
      <w:pPr>
        <w:pStyle w:val="4LTGliederung1"/>
        <w:tabs>
          <w:tab w:val="left" w:pos="900" w:leader="none"/>
          <w:tab w:val="left" w:pos="2340" w:leader="none"/>
          <w:tab w:val="left" w:pos="3780" w:leader="none"/>
          <w:tab w:val="left" w:pos="5220" w:leader="none"/>
          <w:tab w:val="left" w:pos="6660" w:leader="none"/>
          <w:tab w:val="left" w:pos="8100" w:leader="none"/>
          <w:tab w:val="left" w:pos="9540" w:leader="none"/>
          <w:tab w:val="left" w:pos="10980" w:leader="none"/>
          <w:tab w:val="left" w:pos="12420" w:leader="none"/>
          <w:tab w:val="left" w:pos="13860" w:leader="none"/>
          <w:tab w:val="left" w:pos="15300" w:leader="none"/>
        </w:tabs>
        <w:spacing w:lineRule="auto" w:line="240" w:before="80" w:after="0"/>
        <w:ind w:right="0" w:hanging="0"/>
        <w:rPr>
          <w:rFonts w:ascii="Times New Roman" w:hAnsi="Times New Roman"/>
          <w:b/>
          <w:b/>
          <w:bCs/>
          <w:i w:val="false"/>
          <w:i w:val="false"/>
          <w:iCs w:val="false"/>
          <w:sz w:val="28"/>
          <w:szCs w:val="28"/>
        </w:rPr>
      </w:pPr>
      <w:r>
        <w:rPr>
          <w:rFonts w:ascii="Times New Roman" w:hAnsi="Times New Roman"/>
          <w:b/>
          <w:bCs/>
          <w:i w:val="false"/>
          <w:iCs w:val="false"/>
          <w:sz w:val="28"/>
          <w:szCs w:val="28"/>
        </w:rPr>
        <w:t>2. Введение в тему.</w:t>
      </w:r>
    </w:p>
    <w:p>
      <w:pPr>
        <w:pStyle w:val="4LTGliederung1"/>
        <w:tabs>
          <w:tab w:val="left" w:pos="900" w:leader="none"/>
          <w:tab w:val="left" w:pos="2340" w:leader="none"/>
          <w:tab w:val="left" w:pos="3780" w:leader="none"/>
          <w:tab w:val="left" w:pos="5220" w:leader="none"/>
          <w:tab w:val="left" w:pos="6660" w:leader="none"/>
          <w:tab w:val="left" w:pos="8100" w:leader="none"/>
          <w:tab w:val="left" w:pos="9540" w:leader="none"/>
          <w:tab w:val="left" w:pos="10980" w:leader="none"/>
          <w:tab w:val="left" w:pos="12420" w:leader="none"/>
          <w:tab w:val="left" w:pos="13860" w:leader="none"/>
          <w:tab w:val="left" w:pos="15300" w:leader="none"/>
        </w:tabs>
        <w:spacing w:lineRule="auto" w:line="240" w:before="80" w:after="0"/>
        <w:ind w:right="0" w:hanging="0"/>
        <w:rPr/>
      </w:pPr>
      <w:r>
        <w:rPr>
          <w:rFonts w:ascii="Times New Roman" w:hAnsi="Times New Roman"/>
          <w:i w:val="false"/>
          <w:iCs w:val="false"/>
          <w:sz w:val="28"/>
          <w:szCs w:val="28"/>
        </w:rPr>
        <w:t xml:space="preserve">- Предлагаю вам послушать песню, которая была написана и исполнена в этом месяце в день памяти святого, о котором мы будем сегодня размышлять. Вслушайтесь в слова песни, подумайте, о ком из доблестных святых мужей нашего Отечества в ней воспевается? </w:t>
      </w:r>
    </w:p>
    <w:p>
      <w:pPr>
        <w:pStyle w:val="4LTGliederung1"/>
        <w:tabs>
          <w:tab w:val="left" w:pos="900" w:leader="none"/>
          <w:tab w:val="left" w:pos="2340" w:leader="none"/>
          <w:tab w:val="left" w:pos="3780" w:leader="none"/>
          <w:tab w:val="left" w:pos="5220" w:leader="none"/>
          <w:tab w:val="left" w:pos="6660" w:leader="none"/>
          <w:tab w:val="left" w:pos="8100" w:leader="none"/>
          <w:tab w:val="left" w:pos="9540" w:leader="none"/>
          <w:tab w:val="left" w:pos="10980" w:leader="none"/>
          <w:tab w:val="left" w:pos="12420" w:leader="none"/>
          <w:tab w:val="left" w:pos="13860" w:leader="none"/>
          <w:tab w:val="left" w:pos="15300" w:leader="none"/>
        </w:tabs>
        <w:spacing w:lineRule="auto" w:line="240" w:before="80" w:after="0"/>
        <w:ind w:left="540" w:right="0" w:hanging="540"/>
        <w:rPr/>
      </w:pPr>
      <w:r>
        <w:rPr>
          <w:rFonts w:ascii="Times New Roman" w:hAnsi="Times New Roman"/>
          <w:i w:val="false"/>
          <w:iCs w:val="false"/>
          <w:sz w:val="24"/>
          <w:szCs w:val="24"/>
        </w:rPr>
        <w:t>Представлены иконы князей Д. Донского, А.Невского, Владимира — крестителя Руси.</w:t>
      </w:r>
    </w:p>
    <w:p>
      <w:pPr>
        <w:pStyle w:val="4LTGliederung1"/>
        <w:tabs>
          <w:tab w:val="left" w:pos="900" w:leader="none"/>
          <w:tab w:val="left" w:pos="2340" w:leader="none"/>
          <w:tab w:val="left" w:pos="3780" w:leader="none"/>
          <w:tab w:val="left" w:pos="5220" w:leader="none"/>
          <w:tab w:val="left" w:pos="6660" w:leader="none"/>
          <w:tab w:val="left" w:pos="8100" w:leader="none"/>
          <w:tab w:val="left" w:pos="9540" w:leader="none"/>
          <w:tab w:val="left" w:pos="10980" w:leader="none"/>
          <w:tab w:val="left" w:pos="12420" w:leader="none"/>
          <w:tab w:val="left" w:pos="13860" w:leader="none"/>
          <w:tab w:val="left" w:pos="15300" w:leader="none"/>
        </w:tabs>
        <w:spacing w:lineRule="auto" w:line="240" w:before="80" w:after="0"/>
        <w:ind w:right="0" w:hanging="0"/>
        <w:rPr>
          <w:rFonts w:ascii="Times New Roman" w:hAnsi="Times New Roman"/>
          <w:i w:val="false"/>
          <w:i w:val="false"/>
          <w:iCs w:val="false"/>
          <w:sz w:val="24"/>
          <w:szCs w:val="24"/>
        </w:rPr>
      </w:pPr>
      <w:r>
        <w:rPr>
          <w:rFonts w:ascii="Times New Roman" w:hAnsi="Times New Roman"/>
          <w:i w:val="false"/>
          <w:iCs w:val="false"/>
          <w:sz w:val="24"/>
          <w:szCs w:val="24"/>
        </w:rPr>
        <w:drawing>
          <wp:anchor behindDoc="0" distT="0" distB="0" distL="0" distR="0" simplePos="0" locked="0" layoutInCell="1" allowOverlap="1" relativeHeight="12">
            <wp:simplePos x="0" y="0"/>
            <wp:positionH relativeFrom="column">
              <wp:posOffset>4668520</wp:posOffset>
            </wp:positionH>
            <wp:positionV relativeFrom="paragraph">
              <wp:posOffset>217805</wp:posOffset>
            </wp:positionV>
            <wp:extent cx="1336675" cy="1676400"/>
            <wp:effectExtent l="0" t="0" r="0" b="0"/>
            <wp:wrapTopAndBottom/>
            <wp:docPr id="1" name="Изображение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Изображение2" descr=""/>
                    <pic:cNvPicPr>
                      <a:picLocks noChangeAspect="1" noChangeArrowheads="1"/>
                    </pic:cNvPicPr>
                  </pic:nvPicPr>
                  <pic:blipFill>
                    <a:blip r:embed="rId2"/>
                    <a:stretch>
                      <a:fillRect/>
                    </a:stretch>
                  </pic:blipFill>
                  <pic:spPr bwMode="auto">
                    <a:xfrm>
                      <a:off x="0" y="0"/>
                      <a:ext cx="1336675" cy="1676400"/>
                    </a:xfrm>
                    <a:prstGeom prst="rect">
                      <a:avLst/>
                    </a:prstGeom>
                  </pic:spPr>
                </pic:pic>
              </a:graphicData>
            </a:graphic>
          </wp:anchor>
        </w:drawing>
        <w:drawing>
          <wp:anchor behindDoc="0" distT="0" distB="0" distL="0" distR="0" simplePos="0" locked="0" layoutInCell="1" allowOverlap="1" relativeHeight="13">
            <wp:simplePos x="0" y="0"/>
            <wp:positionH relativeFrom="column">
              <wp:posOffset>367665</wp:posOffset>
            </wp:positionH>
            <wp:positionV relativeFrom="paragraph">
              <wp:posOffset>243205</wp:posOffset>
            </wp:positionV>
            <wp:extent cx="1162050" cy="1629410"/>
            <wp:effectExtent l="0" t="0" r="0" b="0"/>
            <wp:wrapTopAndBottom/>
            <wp:docPr id="2" name="Изображение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Изображение3" descr=""/>
                    <pic:cNvPicPr>
                      <a:picLocks noChangeAspect="1" noChangeArrowheads="1"/>
                    </pic:cNvPicPr>
                  </pic:nvPicPr>
                  <pic:blipFill>
                    <a:blip r:embed="rId3"/>
                    <a:stretch>
                      <a:fillRect/>
                    </a:stretch>
                  </pic:blipFill>
                  <pic:spPr bwMode="auto">
                    <a:xfrm>
                      <a:off x="0" y="0"/>
                      <a:ext cx="1162050" cy="1629410"/>
                    </a:xfrm>
                    <a:prstGeom prst="rect">
                      <a:avLst/>
                    </a:prstGeom>
                  </pic:spPr>
                </pic:pic>
              </a:graphicData>
            </a:graphic>
          </wp:anchor>
        </w:drawing>
        <w:drawing>
          <wp:anchor behindDoc="0" distT="0" distB="0" distL="0" distR="0" simplePos="0" locked="0" layoutInCell="1" allowOverlap="1" relativeHeight="14">
            <wp:simplePos x="0" y="0"/>
            <wp:positionH relativeFrom="column">
              <wp:posOffset>2431415</wp:posOffset>
            </wp:positionH>
            <wp:positionV relativeFrom="paragraph">
              <wp:posOffset>199390</wp:posOffset>
            </wp:positionV>
            <wp:extent cx="1324610" cy="1694815"/>
            <wp:effectExtent l="0" t="0" r="0" b="0"/>
            <wp:wrapSquare wrapText="largest"/>
            <wp:docPr id="3" name="Изображение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Изображение4" descr=""/>
                    <pic:cNvPicPr>
                      <a:picLocks noChangeAspect="1" noChangeArrowheads="1"/>
                    </pic:cNvPicPr>
                  </pic:nvPicPr>
                  <pic:blipFill>
                    <a:blip r:embed="rId4"/>
                    <a:stretch>
                      <a:fillRect/>
                    </a:stretch>
                  </pic:blipFill>
                  <pic:spPr bwMode="auto">
                    <a:xfrm>
                      <a:off x="0" y="0"/>
                      <a:ext cx="1324610" cy="1694815"/>
                    </a:xfrm>
                    <a:prstGeom prst="rect">
                      <a:avLst/>
                    </a:prstGeom>
                  </pic:spPr>
                </pic:pic>
              </a:graphicData>
            </a:graphic>
          </wp:anchor>
        </w:drawing>
      </w:r>
    </w:p>
    <w:p>
      <w:pPr>
        <w:pStyle w:val="4LTGliederung1"/>
        <w:tabs>
          <w:tab w:val="left" w:pos="900" w:leader="none"/>
          <w:tab w:val="left" w:pos="2340" w:leader="none"/>
          <w:tab w:val="left" w:pos="3780" w:leader="none"/>
          <w:tab w:val="left" w:pos="5220" w:leader="none"/>
          <w:tab w:val="left" w:pos="6660" w:leader="none"/>
          <w:tab w:val="left" w:pos="8100" w:leader="none"/>
          <w:tab w:val="left" w:pos="9540" w:leader="none"/>
          <w:tab w:val="left" w:pos="10980" w:leader="none"/>
          <w:tab w:val="left" w:pos="12420" w:leader="none"/>
          <w:tab w:val="left" w:pos="13860" w:leader="none"/>
          <w:tab w:val="left" w:pos="15300" w:leader="none"/>
        </w:tabs>
        <w:spacing w:lineRule="auto" w:line="240" w:before="80" w:after="0"/>
        <w:ind w:right="0" w:hanging="0"/>
        <w:rPr>
          <w:rFonts w:ascii="Times New Roman" w:hAnsi="Times New Roman"/>
          <w:i w:val="false"/>
          <w:i w:val="false"/>
          <w:iCs w:val="false"/>
          <w:sz w:val="24"/>
          <w:szCs w:val="24"/>
        </w:rPr>
      </w:pPr>
      <w:r>
        <w:rPr>
          <w:rFonts w:ascii="Times New Roman" w:hAnsi="Times New Roman"/>
          <w:i w:val="false"/>
          <w:iCs w:val="false"/>
          <w:sz w:val="24"/>
          <w:szCs w:val="24"/>
        </w:rPr>
      </w:r>
    </w:p>
    <w:p>
      <w:pPr>
        <w:pStyle w:val="4LTGliederung1"/>
        <w:tabs>
          <w:tab w:val="left" w:pos="900" w:leader="none"/>
          <w:tab w:val="left" w:pos="2340" w:leader="none"/>
          <w:tab w:val="left" w:pos="3780" w:leader="none"/>
          <w:tab w:val="left" w:pos="5220" w:leader="none"/>
          <w:tab w:val="left" w:pos="6660" w:leader="none"/>
          <w:tab w:val="left" w:pos="8100" w:leader="none"/>
          <w:tab w:val="left" w:pos="9540" w:leader="none"/>
          <w:tab w:val="left" w:pos="10980" w:leader="none"/>
          <w:tab w:val="left" w:pos="12420" w:leader="none"/>
          <w:tab w:val="left" w:pos="13860" w:leader="none"/>
          <w:tab w:val="left" w:pos="15300" w:leader="none"/>
        </w:tabs>
        <w:spacing w:lineRule="auto" w:line="240" w:before="80" w:after="0"/>
        <w:ind w:right="0" w:hanging="0"/>
        <w:rPr/>
      </w:pPr>
      <w:r>
        <w:rPr>
          <w:rFonts w:ascii="Times New Roman" w:hAnsi="Times New Roman"/>
          <w:i w:val="false"/>
          <w:iCs w:val="false"/>
          <w:sz w:val="24"/>
          <w:szCs w:val="24"/>
        </w:rPr>
        <w:t>Звучит запись «В чём русская сила» (сл. прот. Геннадия Беловолова, муз. Антона Галицкого)</w:t>
      </w:r>
    </w:p>
    <w:p>
      <w:pPr>
        <w:pStyle w:val="4LTGliederung1"/>
        <w:tabs>
          <w:tab w:val="left" w:pos="900" w:leader="none"/>
          <w:tab w:val="left" w:pos="2340" w:leader="none"/>
          <w:tab w:val="left" w:pos="3780" w:leader="none"/>
          <w:tab w:val="left" w:pos="5220" w:leader="none"/>
          <w:tab w:val="left" w:pos="6660" w:leader="none"/>
          <w:tab w:val="left" w:pos="8100" w:leader="none"/>
          <w:tab w:val="left" w:pos="9540" w:leader="none"/>
          <w:tab w:val="left" w:pos="10980" w:leader="none"/>
          <w:tab w:val="left" w:pos="12420" w:leader="none"/>
          <w:tab w:val="left" w:pos="13860" w:leader="none"/>
          <w:tab w:val="left" w:pos="15300" w:leader="none"/>
        </w:tabs>
        <w:spacing w:lineRule="auto" w:line="240" w:before="80" w:after="0"/>
        <w:ind w:right="0" w:hanging="0"/>
        <w:rPr>
          <w:i/>
          <w:i/>
          <w:iCs/>
          <w:sz w:val="24"/>
          <w:szCs w:val="24"/>
        </w:rPr>
      </w:pPr>
      <w:r>
        <w:rPr>
          <w:rFonts w:ascii="Times New Roman" w:hAnsi="Times New Roman"/>
          <w:i/>
          <w:iCs/>
          <w:sz w:val="24"/>
          <w:szCs w:val="24"/>
        </w:rPr>
        <w:t>В его горящем взгляде</w:t>
      </w:r>
    </w:p>
    <w:p>
      <w:pPr>
        <w:pStyle w:val="4LTGliederung1"/>
        <w:tabs>
          <w:tab w:val="left" w:pos="900" w:leader="none"/>
          <w:tab w:val="left" w:pos="2340" w:leader="none"/>
          <w:tab w:val="left" w:pos="3780" w:leader="none"/>
          <w:tab w:val="left" w:pos="5220" w:leader="none"/>
          <w:tab w:val="left" w:pos="6660" w:leader="none"/>
          <w:tab w:val="left" w:pos="8100" w:leader="none"/>
          <w:tab w:val="left" w:pos="9540" w:leader="none"/>
          <w:tab w:val="left" w:pos="10980" w:leader="none"/>
          <w:tab w:val="left" w:pos="12420" w:leader="none"/>
          <w:tab w:val="left" w:pos="13860" w:leader="none"/>
          <w:tab w:val="left" w:pos="15300" w:leader="none"/>
        </w:tabs>
        <w:spacing w:lineRule="auto" w:line="240" w:before="80" w:after="0"/>
        <w:ind w:right="0" w:hanging="0"/>
        <w:rPr>
          <w:i/>
          <w:i/>
          <w:iCs/>
          <w:sz w:val="24"/>
          <w:szCs w:val="24"/>
        </w:rPr>
      </w:pPr>
      <w:r>
        <w:rPr>
          <w:rFonts w:ascii="Times New Roman" w:hAnsi="Times New Roman"/>
          <w:i/>
          <w:iCs/>
          <w:sz w:val="24"/>
          <w:szCs w:val="24"/>
        </w:rPr>
        <w:t>Начертаны слова:</w:t>
      </w:r>
    </w:p>
    <w:p>
      <w:pPr>
        <w:pStyle w:val="4LTGliederung1"/>
        <w:tabs>
          <w:tab w:val="left" w:pos="900" w:leader="none"/>
          <w:tab w:val="left" w:pos="2340" w:leader="none"/>
          <w:tab w:val="left" w:pos="3780" w:leader="none"/>
          <w:tab w:val="left" w:pos="5220" w:leader="none"/>
          <w:tab w:val="left" w:pos="6660" w:leader="none"/>
          <w:tab w:val="left" w:pos="8100" w:leader="none"/>
          <w:tab w:val="left" w:pos="9540" w:leader="none"/>
          <w:tab w:val="left" w:pos="10980" w:leader="none"/>
          <w:tab w:val="left" w:pos="12420" w:leader="none"/>
          <w:tab w:val="left" w:pos="13860" w:leader="none"/>
          <w:tab w:val="left" w:pos="15300" w:leader="none"/>
        </w:tabs>
        <w:spacing w:lineRule="auto" w:line="240" w:before="80" w:after="0"/>
        <w:ind w:right="0" w:hanging="0"/>
        <w:rPr>
          <w:i/>
          <w:i/>
          <w:iCs/>
          <w:sz w:val="24"/>
          <w:szCs w:val="24"/>
        </w:rPr>
      </w:pPr>
      <w:r>
        <w:rPr>
          <w:rFonts w:ascii="Times New Roman" w:hAnsi="Times New Roman"/>
          <w:i/>
          <w:iCs/>
          <w:sz w:val="24"/>
          <w:szCs w:val="24"/>
        </w:rPr>
        <w:t>«Не в силе Бог, а в правде, -</w:t>
      </w:r>
    </w:p>
    <w:p>
      <w:pPr>
        <w:pStyle w:val="4LTGliederung1"/>
        <w:tabs>
          <w:tab w:val="left" w:pos="900" w:leader="none"/>
          <w:tab w:val="left" w:pos="2340" w:leader="none"/>
          <w:tab w:val="left" w:pos="3780" w:leader="none"/>
          <w:tab w:val="left" w:pos="5220" w:leader="none"/>
          <w:tab w:val="left" w:pos="6660" w:leader="none"/>
          <w:tab w:val="left" w:pos="8100" w:leader="none"/>
          <w:tab w:val="left" w:pos="9540" w:leader="none"/>
          <w:tab w:val="left" w:pos="10980" w:leader="none"/>
          <w:tab w:val="left" w:pos="12420" w:leader="none"/>
          <w:tab w:val="left" w:pos="13860" w:leader="none"/>
          <w:tab w:val="left" w:pos="15300" w:leader="none"/>
        </w:tabs>
        <w:spacing w:lineRule="auto" w:line="240" w:before="80" w:after="0"/>
        <w:ind w:right="0" w:hanging="0"/>
        <w:rPr>
          <w:i/>
          <w:i/>
          <w:iCs/>
          <w:sz w:val="24"/>
          <w:szCs w:val="24"/>
        </w:rPr>
      </w:pPr>
      <w:r>
        <w:rPr>
          <w:rFonts w:ascii="Times New Roman" w:hAnsi="Times New Roman"/>
          <w:i/>
          <w:iCs/>
          <w:sz w:val="24"/>
          <w:szCs w:val="24"/>
        </w:rPr>
        <w:t>Тем Русь всегда жива».</w:t>
      </w:r>
    </w:p>
    <w:p>
      <w:pPr>
        <w:pStyle w:val="4LTGliederung1"/>
        <w:tabs>
          <w:tab w:val="left" w:pos="900" w:leader="none"/>
          <w:tab w:val="left" w:pos="2340" w:leader="none"/>
          <w:tab w:val="left" w:pos="3780" w:leader="none"/>
          <w:tab w:val="left" w:pos="5220" w:leader="none"/>
          <w:tab w:val="left" w:pos="6660" w:leader="none"/>
          <w:tab w:val="left" w:pos="8100" w:leader="none"/>
          <w:tab w:val="left" w:pos="9540" w:leader="none"/>
          <w:tab w:val="left" w:pos="10980" w:leader="none"/>
          <w:tab w:val="left" w:pos="12420" w:leader="none"/>
          <w:tab w:val="left" w:pos="13860" w:leader="none"/>
          <w:tab w:val="left" w:pos="15300" w:leader="none"/>
        </w:tabs>
        <w:spacing w:lineRule="auto" w:line="240" w:before="80" w:after="0"/>
        <w:ind w:right="0" w:hanging="0"/>
        <w:rPr>
          <w:i/>
          <w:i/>
          <w:iCs/>
          <w:sz w:val="24"/>
          <w:szCs w:val="24"/>
        </w:rPr>
      </w:pPr>
      <w:r>
        <w:rPr>
          <w:rFonts w:ascii="Times New Roman" w:hAnsi="Times New Roman"/>
          <w:i/>
          <w:iCs/>
          <w:sz w:val="24"/>
          <w:szCs w:val="24"/>
        </w:rPr>
        <w:t>За всю страну в ответе</w:t>
      </w:r>
    </w:p>
    <w:p>
      <w:pPr>
        <w:pStyle w:val="4LTGliederung1"/>
        <w:tabs>
          <w:tab w:val="left" w:pos="900" w:leader="none"/>
          <w:tab w:val="left" w:pos="2340" w:leader="none"/>
          <w:tab w:val="left" w:pos="3780" w:leader="none"/>
          <w:tab w:val="left" w:pos="5220" w:leader="none"/>
          <w:tab w:val="left" w:pos="6660" w:leader="none"/>
          <w:tab w:val="left" w:pos="8100" w:leader="none"/>
          <w:tab w:val="left" w:pos="9540" w:leader="none"/>
          <w:tab w:val="left" w:pos="10980" w:leader="none"/>
          <w:tab w:val="left" w:pos="12420" w:leader="none"/>
          <w:tab w:val="left" w:pos="13860" w:leader="none"/>
          <w:tab w:val="left" w:pos="15300" w:leader="none"/>
        </w:tabs>
        <w:spacing w:lineRule="auto" w:line="240" w:before="80" w:after="0"/>
        <w:ind w:right="0" w:hanging="0"/>
        <w:rPr>
          <w:i/>
          <w:i/>
          <w:iCs/>
          <w:sz w:val="24"/>
          <w:szCs w:val="24"/>
        </w:rPr>
      </w:pPr>
      <w:r>
        <w:rPr>
          <w:rFonts w:ascii="Times New Roman" w:hAnsi="Times New Roman"/>
          <w:i/>
          <w:iCs/>
          <w:sz w:val="24"/>
          <w:szCs w:val="24"/>
        </w:rPr>
        <w:t>Перед Богом русский князь.</w:t>
      </w:r>
    </w:p>
    <w:p>
      <w:pPr>
        <w:pStyle w:val="4LTGliederung1"/>
        <w:tabs>
          <w:tab w:val="left" w:pos="900" w:leader="none"/>
          <w:tab w:val="left" w:pos="2340" w:leader="none"/>
          <w:tab w:val="left" w:pos="3780" w:leader="none"/>
          <w:tab w:val="left" w:pos="5220" w:leader="none"/>
          <w:tab w:val="left" w:pos="6660" w:leader="none"/>
          <w:tab w:val="left" w:pos="8100" w:leader="none"/>
          <w:tab w:val="left" w:pos="9540" w:leader="none"/>
          <w:tab w:val="left" w:pos="10980" w:leader="none"/>
          <w:tab w:val="left" w:pos="12420" w:leader="none"/>
          <w:tab w:val="left" w:pos="13860" w:leader="none"/>
          <w:tab w:val="left" w:pos="15300" w:leader="none"/>
        </w:tabs>
        <w:spacing w:lineRule="auto" w:line="240" w:before="80" w:after="0"/>
        <w:ind w:right="0" w:hanging="0"/>
        <w:rPr>
          <w:i/>
          <w:i/>
          <w:iCs/>
          <w:sz w:val="24"/>
          <w:szCs w:val="24"/>
        </w:rPr>
      </w:pPr>
      <w:r>
        <w:rPr>
          <w:rFonts w:ascii="Times New Roman" w:hAnsi="Times New Roman"/>
          <w:i/>
          <w:iCs/>
          <w:sz w:val="24"/>
          <w:szCs w:val="24"/>
        </w:rPr>
        <w:t xml:space="preserve">«Не в силе Бог, а в Свете», - </w:t>
      </w:r>
    </w:p>
    <w:p>
      <w:pPr>
        <w:pStyle w:val="4LTGliederung1"/>
        <w:tabs>
          <w:tab w:val="left" w:pos="900" w:leader="none"/>
          <w:tab w:val="left" w:pos="2340" w:leader="none"/>
          <w:tab w:val="left" w:pos="3780" w:leader="none"/>
          <w:tab w:val="left" w:pos="5220" w:leader="none"/>
          <w:tab w:val="left" w:pos="6660" w:leader="none"/>
          <w:tab w:val="left" w:pos="8100" w:leader="none"/>
          <w:tab w:val="left" w:pos="9540" w:leader="none"/>
          <w:tab w:val="left" w:pos="10980" w:leader="none"/>
          <w:tab w:val="left" w:pos="12420" w:leader="none"/>
          <w:tab w:val="left" w:pos="13860" w:leader="none"/>
          <w:tab w:val="left" w:pos="15300" w:leader="none"/>
        </w:tabs>
        <w:spacing w:lineRule="auto" w:line="240" w:before="80" w:after="0"/>
        <w:ind w:right="0" w:hanging="0"/>
        <w:rPr>
          <w:i/>
          <w:i/>
          <w:iCs/>
          <w:sz w:val="24"/>
          <w:szCs w:val="24"/>
        </w:rPr>
      </w:pPr>
      <w:r>
        <w:rPr>
          <w:rFonts w:ascii="Times New Roman" w:hAnsi="Times New Roman"/>
          <w:i/>
          <w:iCs/>
          <w:sz w:val="24"/>
          <w:szCs w:val="24"/>
        </w:rPr>
        <w:t>Сказал, перекрестясь.</w:t>
      </w:r>
    </w:p>
    <w:p>
      <w:pPr>
        <w:pStyle w:val="4LTGliederung1"/>
        <w:tabs>
          <w:tab w:val="left" w:pos="900" w:leader="none"/>
          <w:tab w:val="left" w:pos="2340" w:leader="none"/>
          <w:tab w:val="left" w:pos="3780" w:leader="none"/>
          <w:tab w:val="left" w:pos="5220" w:leader="none"/>
          <w:tab w:val="left" w:pos="6660" w:leader="none"/>
          <w:tab w:val="left" w:pos="8100" w:leader="none"/>
          <w:tab w:val="left" w:pos="9540" w:leader="none"/>
          <w:tab w:val="left" w:pos="10980" w:leader="none"/>
          <w:tab w:val="left" w:pos="12420" w:leader="none"/>
          <w:tab w:val="left" w:pos="13860" w:leader="none"/>
          <w:tab w:val="left" w:pos="15300" w:leader="none"/>
        </w:tabs>
        <w:spacing w:lineRule="auto" w:line="240" w:before="80" w:after="0"/>
        <w:ind w:right="0" w:hanging="0"/>
        <w:rPr>
          <w:i/>
          <w:i/>
          <w:iCs/>
          <w:sz w:val="24"/>
          <w:szCs w:val="24"/>
        </w:rPr>
      </w:pPr>
      <w:r>
        <w:rPr>
          <w:rFonts w:ascii="Times New Roman" w:hAnsi="Times New Roman"/>
          <w:i/>
          <w:iCs/>
          <w:sz w:val="24"/>
          <w:szCs w:val="24"/>
        </w:rPr>
        <w:t>Слова и клятвы мертвы</w:t>
      </w:r>
    </w:p>
    <w:p>
      <w:pPr>
        <w:pStyle w:val="4LTGliederung1"/>
        <w:tabs>
          <w:tab w:val="left" w:pos="900" w:leader="none"/>
          <w:tab w:val="left" w:pos="2340" w:leader="none"/>
          <w:tab w:val="left" w:pos="3780" w:leader="none"/>
          <w:tab w:val="left" w:pos="5220" w:leader="none"/>
          <w:tab w:val="left" w:pos="6660" w:leader="none"/>
          <w:tab w:val="left" w:pos="8100" w:leader="none"/>
          <w:tab w:val="left" w:pos="9540" w:leader="none"/>
          <w:tab w:val="left" w:pos="10980" w:leader="none"/>
          <w:tab w:val="left" w:pos="12420" w:leader="none"/>
          <w:tab w:val="left" w:pos="13860" w:leader="none"/>
          <w:tab w:val="left" w:pos="15300" w:leader="none"/>
        </w:tabs>
        <w:spacing w:lineRule="auto" w:line="240" w:before="80" w:after="0"/>
        <w:ind w:right="0" w:hanging="0"/>
        <w:rPr>
          <w:i/>
          <w:i/>
          <w:iCs/>
          <w:sz w:val="24"/>
          <w:szCs w:val="24"/>
        </w:rPr>
      </w:pPr>
      <w:r>
        <w:rPr>
          <w:rFonts w:ascii="Times New Roman" w:hAnsi="Times New Roman"/>
          <w:i/>
          <w:iCs/>
          <w:sz w:val="24"/>
          <w:szCs w:val="24"/>
        </w:rPr>
        <w:t>Без подвигов и дел.</w:t>
      </w:r>
    </w:p>
    <w:p>
      <w:pPr>
        <w:pStyle w:val="4LTGliederung1"/>
        <w:tabs>
          <w:tab w:val="left" w:pos="900" w:leader="none"/>
          <w:tab w:val="left" w:pos="2340" w:leader="none"/>
          <w:tab w:val="left" w:pos="3780" w:leader="none"/>
          <w:tab w:val="left" w:pos="5220" w:leader="none"/>
          <w:tab w:val="left" w:pos="6660" w:leader="none"/>
          <w:tab w:val="left" w:pos="8100" w:leader="none"/>
          <w:tab w:val="left" w:pos="9540" w:leader="none"/>
          <w:tab w:val="left" w:pos="10980" w:leader="none"/>
          <w:tab w:val="left" w:pos="12420" w:leader="none"/>
          <w:tab w:val="left" w:pos="13860" w:leader="none"/>
          <w:tab w:val="left" w:pos="15300" w:leader="none"/>
        </w:tabs>
        <w:spacing w:lineRule="auto" w:line="240" w:before="80" w:after="0"/>
        <w:ind w:right="0" w:hanging="0"/>
        <w:rPr>
          <w:i/>
          <w:i/>
          <w:iCs/>
          <w:sz w:val="24"/>
          <w:szCs w:val="24"/>
        </w:rPr>
      </w:pPr>
      <w:r>
        <w:rPr>
          <w:rFonts w:ascii="Times New Roman" w:hAnsi="Times New Roman"/>
          <w:i/>
          <w:iCs/>
          <w:sz w:val="24"/>
          <w:szCs w:val="24"/>
        </w:rPr>
        <w:t>«Не в силе Бог, а в Жертве,</w:t>
      </w:r>
    </w:p>
    <w:p>
      <w:pPr>
        <w:pStyle w:val="4LTGliederung1"/>
        <w:tabs>
          <w:tab w:val="left" w:pos="900" w:leader="none"/>
          <w:tab w:val="left" w:pos="2340" w:leader="none"/>
          <w:tab w:val="left" w:pos="3780" w:leader="none"/>
          <w:tab w:val="left" w:pos="5220" w:leader="none"/>
          <w:tab w:val="left" w:pos="6660" w:leader="none"/>
          <w:tab w:val="left" w:pos="8100" w:leader="none"/>
          <w:tab w:val="left" w:pos="9540" w:leader="none"/>
          <w:tab w:val="left" w:pos="10980" w:leader="none"/>
          <w:tab w:val="left" w:pos="12420" w:leader="none"/>
          <w:tab w:val="left" w:pos="13860" w:leader="none"/>
          <w:tab w:val="left" w:pos="15300" w:leader="none"/>
        </w:tabs>
        <w:spacing w:lineRule="auto" w:line="240" w:before="80" w:after="0"/>
        <w:ind w:right="0" w:hanging="0"/>
        <w:rPr>
          <w:i/>
          <w:i/>
          <w:iCs/>
          <w:sz w:val="24"/>
          <w:szCs w:val="24"/>
        </w:rPr>
      </w:pPr>
      <w:r>
        <w:rPr>
          <w:rFonts w:ascii="Times New Roman" w:hAnsi="Times New Roman"/>
          <w:i/>
          <w:iCs/>
          <w:sz w:val="24"/>
          <w:szCs w:val="24"/>
        </w:rPr>
        <w:t>Чтоб дух всю жизнь горел!»</w:t>
      </w:r>
    </w:p>
    <w:p>
      <w:pPr>
        <w:pStyle w:val="4LTGliederung1"/>
        <w:tabs>
          <w:tab w:val="left" w:pos="900" w:leader="none"/>
          <w:tab w:val="left" w:pos="2340" w:leader="none"/>
          <w:tab w:val="left" w:pos="3780" w:leader="none"/>
          <w:tab w:val="left" w:pos="5220" w:leader="none"/>
          <w:tab w:val="left" w:pos="6660" w:leader="none"/>
          <w:tab w:val="left" w:pos="8100" w:leader="none"/>
          <w:tab w:val="left" w:pos="9540" w:leader="none"/>
          <w:tab w:val="left" w:pos="10980" w:leader="none"/>
          <w:tab w:val="left" w:pos="12420" w:leader="none"/>
          <w:tab w:val="left" w:pos="13860" w:leader="none"/>
          <w:tab w:val="left" w:pos="15300" w:leader="none"/>
        </w:tabs>
        <w:spacing w:lineRule="auto" w:line="240" w:before="80" w:after="0"/>
        <w:ind w:right="0" w:hanging="0"/>
        <w:rPr>
          <w:i/>
          <w:i/>
          <w:iCs/>
          <w:sz w:val="24"/>
          <w:szCs w:val="24"/>
        </w:rPr>
      </w:pPr>
      <w:r>
        <w:rPr>
          <w:rFonts w:ascii="Times New Roman" w:hAnsi="Times New Roman"/>
          <w:i/>
          <w:iCs/>
          <w:sz w:val="24"/>
          <w:szCs w:val="24"/>
        </w:rPr>
        <w:t>Ты ведал скорбь, потери,</w:t>
      </w:r>
    </w:p>
    <w:p>
      <w:pPr>
        <w:pStyle w:val="4LTGliederung1"/>
        <w:tabs>
          <w:tab w:val="left" w:pos="900" w:leader="none"/>
          <w:tab w:val="left" w:pos="2340" w:leader="none"/>
          <w:tab w:val="left" w:pos="3780" w:leader="none"/>
          <w:tab w:val="left" w:pos="5220" w:leader="none"/>
          <w:tab w:val="left" w:pos="6660" w:leader="none"/>
          <w:tab w:val="left" w:pos="8100" w:leader="none"/>
          <w:tab w:val="left" w:pos="9540" w:leader="none"/>
          <w:tab w:val="left" w:pos="10980" w:leader="none"/>
          <w:tab w:val="left" w:pos="12420" w:leader="none"/>
          <w:tab w:val="left" w:pos="13860" w:leader="none"/>
          <w:tab w:val="left" w:pos="15300" w:leader="none"/>
        </w:tabs>
        <w:spacing w:lineRule="auto" w:line="240" w:before="80" w:after="0"/>
        <w:ind w:right="0" w:hanging="0"/>
        <w:rPr>
          <w:i/>
          <w:i/>
          <w:iCs/>
          <w:sz w:val="24"/>
          <w:szCs w:val="24"/>
        </w:rPr>
      </w:pPr>
      <w:r>
        <w:rPr>
          <w:rFonts w:ascii="Times New Roman" w:hAnsi="Times New Roman"/>
          <w:i/>
          <w:iCs/>
          <w:sz w:val="24"/>
          <w:szCs w:val="24"/>
        </w:rPr>
        <w:t>Ты знал огонь в крови:</w:t>
      </w:r>
    </w:p>
    <w:p>
      <w:pPr>
        <w:pStyle w:val="4LTGliederung1"/>
        <w:tabs>
          <w:tab w:val="left" w:pos="900" w:leader="none"/>
          <w:tab w:val="left" w:pos="2340" w:leader="none"/>
          <w:tab w:val="left" w:pos="3780" w:leader="none"/>
          <w:tab w:val="left" w:pos="5220" w:leader="none"/>
          <w:tab w:val="left" w:pos="6660" w:leader="none"/>
          <w:tab w:val="left" w:pos="8100" w:leader="none"/>
          <w:tab w:val="left" w:pos="9540" w:leader="none"/>
          <w:tab w:val="left" w:pos="10980" w:leader="none"/>
          <w:tab w:val="left" w:pos="12420" w:leader="none"/>
          <w:tab w:val="left" w:pos="13860" w:leader="none"/>
          <w:tab w:val="left" w:pos="15300" w:leader="none"/>
        </w:tabs>
        <w:spacing w:lineRule="auto" w:line="240" w:before="80" w:after="0"/>
        <w:ind w:right="0" w:hanging="0"/>
        <w:rPr>
          <w:i/>
          <w:i/>
          <w:iCs/>
          <w:sz w:val="24"/>
          <w:szCs w:val="24"/>
        </w:rPr>
      </w:pPr>
      <w:r>
        <w:rPr>
          <w:rFonts w:ascii="Times New Roman" w:hAnsi="Times New Roman"/>
          <w:i/>
          <w:iCs/>
          <w:sz w:val="24"/>
          <w:szCs w:val="24"/>
        </w:rPr>
        <w:t>«Не в силе Бог, а в Вере,</w:t>
      </w:r>
    </w:p>
    <w:p>
      <w:pPr>
        <w:pStyle w:val="4LTGliederung1"/>
        <w:tabs>
          <w:tab w:val="left" w:pos="900" w:leader="none"/>
          <w:tab w:val="left" w:pos="2340" w:leader="none"/>
          <w:tab w:val="left" w:pos="3780" w:leader="none"/>
          <w:tab w:val="left" w:pos="5220" w:leader="none"/>
          <w:tab w:val="left" w:pos="6660" w:leader="none"/>
          <w:tab w:val="left" w:pos="8100" w:leader="none"/>
          <w:tab w:val="left" w:pos="9540" w:leader="none"/>
          <w:tab w:val="left" w:pos="10980" w:leader="none"/>
          <w:tab w:val="left" w:pos="12420" w:leader="none"/>
          <w:tab w:val="left" w:pos="13860" w:leader="none"/>
          <w:tab w:val="left" w:pos="15300" w:leader="none"/>
        </w:tabs>
        <w:spacing w:lineRule="auto" w:line="240" w:before="80" w:after="0"/>
        <w:ind w:right="0" w:hanging="0"/>
        <w:rPr>
          <w:i/>
          <w:i/>
          <w:iCs/>
          <w:sz w:val="24"/>
          <w:szCs w:val="24"/>
        </w:rPr>
      </w:pPr>
      <w:r>
        <w:rPr>
          <w:rFonts w:ascii="Times New Roman" w:hAnsi="Times New Roman"/>
          <w:i/>
          <w:iCs/>
          <w:sz w:val="24"/>
          <w:szCs w:val="24"/>
        </w:rPr>
        <w:t>Надежде и Любви»!</w:t>
      </w:r>
    </w:p>
    <w:p>
      <w:pPr>
        <w:pStyle w:val="4LTGliederung1"/>
        <w:tabs>
          <w:tab w:val="left" w:pos="900" w:leader="none"/>
          <w:tab w:val="left" w:pos="2340" w:leader="none"/>
          <w:tab w:val="left" w:pos="3780" w:leader="none"/>
          <w:tab w:val="left" w:pos="5220" w:leader="none"/>
          <w:tab w:val="left" w:pos="6660" w:leader="none"/>
          <w:tab w:val="left" w:pos="8100" w:leader="none"/>
          <w:tab w:val="left" w:pos="9540" w:leader="none"/>
          <w:tab w:val="left" w:pos="10980" w:leader="none"/>
          <w:tab w:val="left" w:pos="12420" w:leader="none"/>
          <w:tab w:val="left" w:pos="13860" w:leader="none"/>
          <w:tab w:val="left" w:pos="15300" w:leader="none"/>
        </w:tabs>
        <w:spacing w:lineRule="auto" w:line="240" w:before="80" w:after="0"/>
        <w:ind w:left="540" w:right="0" w:hanging="540"/>
        <w:rPr>
          <w:rFonts w:ascii="Times New Roman" w:hAnsi="Times New Roman"/>
          <w:i w:val="false"/>
          <w:i w:val="false"/>
          <w:iCs w:val="false"/>
          <w:sz w:val="28"/>
          <w:szCs w:val="28"/>
        </w:rPr>
      </w:pPr>
      <w:r>
        <w:rPr>
          <w:rFonts w:ascii="Times New Roman" w:hAnsi="Times New Roman"/>
          <w:i w:val="false"/>
          <w:iCs w:val="false"/>
          <w:sz w:val="28"/>
          <w:szCs w:val="28"/>
        </w:rPr>
        <w:t>- Какие слова вам подсказали?</w:t>
      </w:r>
    </w:p>
    <w:p>
      <w:pPr>
        <w:pStyle w:val="4LTGliederung1"/>
        <w:tabs>
          <w:tab w:val="left" w:pos="900" w:leader="none"/>
          <w:tab w:val="left" w:pos="2340" w:leader="none"/>
          <w:tab w:val="left" w:pos="3780" w:leader="none"/>
          <w:tab w:val="left" w:pos="5220" w:leader="none"/>
          <w:tab w:val="left" w:pos="6660" w:leader="none"/>
          <w:tab w:val="left" w:pos="8100" w:leader="none"/>
          <w:tab w:val="left" w:pos="9540" w:leader="none"/>
          <w:tab w:val="left" w:pos="10980" w:leader="none"/>
          <w:tab w:val="left" w:pos="12420" w:leader="none"/>
          <w:tab w:val="left" w:pos="13860" w:leader="none"/>
          <w:tab w:val="left" w:pos="15300" w:leader="none"/>
        </w:tabs>
        <w:spacing w:lineRule="auto" w:line="240" w:before="80" w:after="0"/>
        <w:ind w:left="540" w:right="0" w:hanging="540"/>
        <w:jc w:val="both"/>
        <w:rPr>
          <w:rFonts w:ascii="Times New Roman" w:hAnsi="Times New Roman"/>
          <w:i w:val="false"/>
          <w:i w:val="false"/>
          <w:iCs w:val="false"/>
          <w:sz w:val="28"/>
          <w:szCs w:val="28"/>
        </w:rPr>
      </w:pPr>
      <w:r>
        <w:rPr>
          <w:rFonts w:ascii="Times New Roman" w:hAnsi="Times New Roman"/>
          <w:i w:val="false"/>
          <w:iCs w:val="false"/>
          <w:sz w:val="28"/>
          <w:szCs w:val="28"/>
        </w:rPr>
        <w:t>- Действительно, в песне звучат подлинные слова святого Благоверного князя А.Невского «Не в силе Бог, а в правде». Сегодня на уроке мы рассмотрим эпизоды из жизни святого Благоверного князя А. Невского.</w:t>
      </w:r>
    </w:p>
    <w:p>
      <w:pPr>
        <w:pStyle w:val="4LTGliederung1"/>
        <w:tabs>
          <w:tab w:val="left" w:pos="900" w:leader="none"/>
          <w:tab w:val="left" w:pos="2340" w:leader="none"/>
          <w:tab w:val="left" w:pos="3780" w:leader="none"/>
          <w:tab w:val="left" w:pos="5220" w:leader="none"/>
          <w:tab w:val="left" w:pos="6660" w:leader="none"/>
          <w:tab w:val="left" w:pos="8100" w:leader="none"/>
          <w:tab w:val="left" w:pos="9540" w:leader="none"/>
          <w:tab w:val="left" w:pos="10980" w:leader="none"/>
          <w:tab w:val="left" w:pos="12420" w:leader="none"/>
          <w:tab w:val="left" w:pos="13860" w:leader="none"/>
          <w:tab w:val="left" w:pos="15300" w:leader="none"/>
        </w:tabs>
        <w:spacing w:lineRule="auto" w:line="240" w:before="80" w:after="0"/>
        <w:ind w:left="540" w:right="0" w:hanging="540"/>
        <w:rPr>
          <w:rFonts w:ascii="Times New Roman" w:hAnsi="Times New Roman"/>
          <w:b/>
          <w:b/>
          <w:bCs/>
          <w:i w:val="false"/>
          <w:i w:val="false"/>
          <w:iCs w:val="false"/>
          <w:sz w:val="28"/>
          <w:szCs w:val="28"/>
        </w:rPr>
      </w:pPr>
      <w:r>
        <w:rPr>
          <w:rFonts w:ascii="Times New Roman" w:hAnsi="Times New Roman"/>
          <w:b/>
          <w:bCs/>
          <w:i w:val="false"/>
          <w:iCs w:val="false"/>
          <w:sz w:val="28"/>
          <w:szCs w:val="28"/>
        </w:rPr>
        <w:t>3. Постановка темы и цели урока.</w:t>
      </w:r>
    </w:p>
    <w:p>
      <w:pPr>
        <w:pStyle w:val="4LTGliederung1"/>
        <w:tabs>
          <w:tab w:val="left" w:pos="900" w:leader="none"/>
          <w:tab w:val="left" w:pos="2340" w:leader="none"/>
          <w:tab w:val="left" w:pos="3780" w:leader="none"/>
          <w:tab w:val="left" w:pos="5220" w:leader="none"/>
          <w:tab w:val="left" w:pos="6660" w:leader="none"/>
          <w:tab w:val="left" w:pos="8100" w:leader="none"/>
          <w:tab w:val="left" w:pos="9540" w:leader="none"/>
          <w:tab w:val="left" w:pos="10980" w:leader="none"/>
          <w:tab w:val="left" w:pos="12420" w:leader="none"/>
          <w:tab w:val="left" w:pos="13860" w:leader="none"/>
          <w:tab w:val="left" w:pos="15300" w:leader="none"/>
        </w:tabs>
        <w:spacing w:lineRule="auto" w:line="240" w:before="80" w:after="0"/>
        <w:ind w:left="540" w:right="0" w:hanging="540"/>
        <w:rPr/>
      </w:pPr>
      <w:r>
        <w:rPr>
          <w:rFonts w:ascii="Times New Roman" w:hAnsi="Times New Roman"/>
          <w:i w:val="false"/>
          <w:iCs w:val="false"/>
          <w:sz w:val="28"/>
          <w:szCs w:val="28"/>
        </w:rPr>
        <w:t>- Как вы думаете, почему так мы называем этого святого?</w:t>
      </w:r>
    </w:p>
    <w:p>
      <w:pPr>
        <w:pStyle w:val="4LTGliederung1"/>
        <w:tabs>
          <w:tab w:val="left" w:pos="900" w:leader="none"/>
          <w:tab w:val="left" w:pos="2340" w:leader="none"/>
          <w:tab w:val="left" w:pos="3780" w:leader="none"/>
          <w:tab w:val="left" w:pos="5220" w:leader="none"/>
          <w:tab w:val="left" w:pos="6660" w:leader="none"/>
          <w:tab w:val="left" w:pos="8100" w:leader="none"/>
          <w:tab w:val="left" w:pos="9540" w:leader="none"/>
          <w:tab w:val="left" w:pos="10980" w:leader="none"/>
          <w:tab w:val="left" w:pos="12420" w:leader="none"/>
          <w:tab w:val="left" w:pos="13860" w:leader="none"/>
          <w:tab w:val="left" w:pos="15300" w:leader="none"/>
        </w:tabs>
        <w:spacing w:lineRule="auto" w:line="240" w:before="80" w:after="0"/>
        <w:ind w:left="540" w:right="0" w:hanging="540"/>
        <w:rPr>
          <w:rFonts w:ascii="Times New Roman" w:hAnsi="Times New Roman"/>
          <w:i w:val="false"/>
          <w:i w:val="false"/>
          <w:iCs w:val="false"/>
          <w:sz w:val="28"/>
          <w:szCs w:val="28"/>
        </w:rPr>
      </w:pPr>
      <w:r>
        <w:rPr>
          <w:rFonts w:ascii="Times New Roman" w:hAnsi="Times New Roman"/>
          <w:i w:val="false"/>
          <w:iCs w:val="false"/>
          <w:sz w:val="28"/>
          <w:szCs w:val="28"/>
        </w:rPr>
        <w:t xml:space="preserve"> </w:t>
      </w:r>
      <w:r>
        <w:rPr>
          <w:rFonts w:ascii="Times New Roman" w:hAnsi="Times New Roman"/>
          <w:i w:val="false"/>
          <w:iCs w:val="false"/>
          <w:sz w:val="28"/>
          <w:szCs w:val="28"/>
        </w:rPr>
        <w:t>(на доске) БЛАГОВЕРНЫЙ   -   БЛАГАЯ ВЕРА   -   ВЕРА ВО БЛАГО</w:t>
      </w:r>
    </w:p>
    <w:p>
      <w:pPr>
        <w:pStyle w:val="4LTGliederung1"/>
        <w:tabs>
          <w:tab w:val="left" w:pos="900" w:leader="none"/>
          <w:tab w:val="left" w:pos="2340" w:leader="none"/>
          <w:tab w:val="left" w:pos="3780" w:leader="none"/>
          <w:tab w:val="left" w:pos="5220" w:leader="none"/>
          <w:tab w:val="left" w:pos="6660" w:leader="none"/>
          <w:tab w:val="left" w:pos="8100" w:leader="none"/>
          <w:tab w:val="left" w:pos="9540" w:leader="none"/>
          <w:tab w:val="left" w:pos="10980" w:leader="none"/>
          <w:tab w:val="left" w:pos="12420" w:leader="none"/>
          <w:tab w:val="left" w:pos="13860" w:leader="none"/>
          <w:tab w:val="left" w:pos="15300" w:leader="none"/>
        </w:tabs>
        <w:spacing w:lineRule="auto" w:line="240" w:before="80" w:after="0"/>
        <w:ind w:left="540" w:right="0" w:hanging="540"/>
        <w:rPr>
          <w:rFonts w:ascii="Times New Roman" w:hAnsi="Times New Roman"/>
          <w:i w:val="false"/>
          <w:i w:val="false"/>
          <w:iCs w:val="false"/>
          <w:sz w:val="28"/>
          <w:szCs w:val="28"/>
        </w:rPr>
      </w:pPr>
      <w:r>
        <w:rPr>
          <w:rFonts w:ascii="Times New Roman" w:hAnsi="Times New Roman"/>
          <w:i w:val="false"/>
          <w:iCs w:val="false"/>
          <w:sz w:val="28"/>
          <w:szCs w:val="28"/>
        </w:rPr>
        <w:t>(уточнение: чья вера, вера в кого, во благо чего)</w:t>
      </w:r>
    </w:p>
    <w:p>
      <w:pPr>
        <w:pStyle w:val="4LTGliederung1"/>
        <w:tabs>
          <w:tab w:val="left" w:pos="900" w:leader="none"/>
          <w:tab w:val="left" w:pos="2340" w:leader="none"/>
          <w:tab w:val="left" w:pos="3780" w:leader="none"/>
          <w:tab w:val="left" w:pos="5220" w:leader="none"/>
          <w:tab w:val="left" w:pos="6660" w:leader="none"/>
          <w:tab w:val="left" w:pos="8100" w:leader="none"/>
          <w:tab w:val="left" w:pos="9540" w:leader="none"/>
          <w:tab w:val="left" w:pos="10980" w:leader="none"/>
          <w:tab w:val="left" w:pos="12420" w:leader="none"/>
          <w:tab w:val="left" w:pos="13860" w:leader="none"/>
          <w:tab w:val="left" w:pos="15300" w:leader="none"/>
        </w:tabs>
        <w:spacing w:lineRule="auto" w:line="240" w:before="80" w:after="0"/>
        <w:ind w:left="540" w:right="0" w:hanging="540"/>
        <w:rPr>
          <w:rFonts w:ascii="Times New Roman" w:hAnsi="Times New Roman"/>
          <w:i w:val="false"/>
          <w:i w:val="false"/>
          <w:iCs w:val="false"/>
          <w:sz w:val="28"/>
          <w:szCs w:val="28"/>
        </w:rPr>
      </w:pPr>
      <w:r>
        <w:rPr>
          <w:rFonts w:ascii="Times New Roman" w:hAnsi="Times New Roman"/>
          <w:i w:val="false"/>
          <w:iCs w:val="false"/>
          <w:sz w:val="28"/>
          <w:szCs w:val="28"/>
        </w:rPr>
        <w:t>- Тема урока так и звучит «Вера в жизни А.Невского».</w:t>
      </w:r>
    </w:p>
    <w:p>
      <w:pPr>
        <w:pStyle w:val="4LTGliederung1"/>
        <w:tabs>
          <w:tab w:val="left" w:pos="900" w:leader="none"/>
          <w:tab w:val="left" w:pos="2340" w:leader="none"/>
          <w:tab w:val="left" w:pos="3780" w:leader="none"/>
          <w:tab w:val="left" w:pos="5220" w:leader="none"/>
          <w:tab w:val="left" w:pos="6660" w:leader="none"/>
          <w:tab w:val="left" w:pos="8100" w:leader="none"/>
          <w:tab w:val="left" w:pos="9540" w:leader="none"/>
          <w:tab w:val="left" w:pos="10980" w:leader="none"/>
          <w:tab w:val="left" w:pos="12420" w:leader="none"/>
          <w:tab w:val="left" w:pos="13860" w:leader="none"/>
          <w:tab w:val="left" w:pos="15300" w:leader="none"/>
        </w:tabs>
        <w:spacing w:lineRule="auto" w:line="240" w:before="80" w:after="0"/>
        <w:ind w:left="540" w:right="0" w:hanging="540"/>
        <w:rPr/>
      </w:pPr>
      <w:r>
        <w:rPr>
          <w:rFonts w:ascii="Times New Roman" w:hAnsi="Times New Roman"/>
          <w:i w:val="false"/>
          <w:iCs w:val="false"/>
          <w:sz w:val="28"/>
          <w:szCs w:val="28"/>
        </w:rPr>
        <w:t xml:space="preserve">- Какую </w:t>
      </w:r>
      <w:r>
        <w:rPr>
          <w:rFonts w:ascii="Times New Roman" w:hAnsi="Times New Roman"/>
          <w:b/>
          <w:bCs/>
          <w:i w:val="false"/>
          <w:iCs w:val="false"/>
          <w:sz w:val="28"/>
          <w:szCs w:val="28"/>
        </w:rPr>
        <w:t>цель работы</w:t>
      </w:r>
      <w:r>
        <w:rPr>
          <w:rFonts w:ascii="Times New Roman" w:hAnsi="Times New Roman"/>
          <w:i w:val="false"/>
          <w:iCs w:val="false"/>
          <w:sz w:val="28"/>
          <w:szCs w:val="28"/>
        </w:rPr>
        <w:t xml:space="preserve"> мы поставим на уроке?</w:t>
      </w:r>
    </w:p>
    <w:p>
      <w:pPr>
        <w:pStyle w:val="4LTGliederung1"/>
        <w:tabs>
          <w:tab w:val="left" w:pos="900" w:leader="none"/>
          <w:tab w:val="left" w:pos="2340" w:leader="none"/>
          <w:tab w:val="left" w:pos="3780" w:leader="none"/>
          <w:tab w:val="left" w:pos="5220" w:leader="none"/>
          <w:tab w:val="left" w:pos="6660" w:leader="none"/>
          <w:tab w:val="left" w:pos="8100" w:leader="none"/>
          <w:tab w:val="left" w:pos="9540" w:leader="none"/>
          <w:tab w:val="left" w:pos="10980" w:leader="none"/>
          <w:tab w:val="left" w:pos="12420" w:leader="none"/>
          <w:tab w:val="left" w:pos="13860" w:leader="none"/>
          <w:tab w:val="left" w:pos="15300" w:leader="none"/>
        </w:tabs>
        <w:spacing w:lineRule="auto" w:line="240" w:before="80" w:after="0"/>
        <w:ind w:left="540" w:right="0" w:hanging="540"/>
        <w:rPr/>
      </w:pPr>
      <w:r>
        <w:rPr>
          <w:rFonts w:ascii="Times New Roman" w:hAnsi="Times New Roman"/>
          <w:i w:val="false"/>
          <w:iCs w:val="false"/>
          <w:sz w:val="28"/>
          <w:szCs w:val="28"/>
        </w:rPr>
        <w:t>(при затруднении можно использовать слова-опоры «узнать», «Отечество», «служение», «проявилась»)</w:t>
      </w:r>
    </w:p>
    <w:p>
      <w:pPr>
        <w:pStyle w:val="4LTGliederung1"/>
        <w:tabs>
          <w:tab w:val="left" w:pos="900" w:leader="none"/>
          <w:tab w:val="left" w:pos="2340" w:leader="none"/>
          <w:tab w:val="left" w:pos="3780" w:leader="none"/>
          <w:tab w:val="left" w:pos="5220" w:leader="none"/>
          <w:tab w:val="left" w:pos="6660" w:leader="none"/>
          <w:tab w:val="left" w:pos="8100" w:leader="none"/>
          <w:tab w:val="left" w:pos="9540" w:leader="none"/>
          <w:tab w:val="left" w:pos="10980" w:leader="none"/>
          <w:tab w:val="left" w:pos="12420" w:leader="none"/>
          <w:tab w:val="left" w:pos="13860" w:leader="none"/>
          <w:tab w:val="left" w:pos="15300" w:leader="none"/>
        </w:tabs>
        <w:spacing w:lineRule="auto" w:line="240" w:before="80" w:after="0"/>
        <w:ind w:left="540" w:right="0" w:hanging="540"/>
        <w:rPr>
          <w:rFonts w:ascii="Times New Roman" w:hAnsi="Times New Roman"/>
          <w:b/>
          <w:b/>
          <w:bCs/>
          <w:i w:val="false"/>
          <w:i w:val="false"/>
          <w:iCs w:val="false"/>
          <w:sz w:val="28"/>
          <w:szCs w:val="28"/>
        </w:rPr>
      </w:pPr>
      <w:r>
        <w:rPr>
          <w:rFonts w:ascii="Times New Roman" w:hAnsi="Times New Roman"/>
          <w:b/>
          <w:bCs/>
          <w:i w:val="false"/>
          <w:iCs w:val="false"/>
          <w:sz w:val="28"/>
          <w:szCs w:val="28"/>
        </w:rPr>
        <w:t>Узнать, как ВЕРА князя А. Невского проявилась в его служении Отечеству.</w:t>
      </w:r>
    </w:p>
    <w:p>
      <w:pPr>
        <w:pStyle w:val="Normal"/>
        <w:rPr/>
      </w:pPr>
      <w:r>
        <w:rPr/>
        <w:t xml:space="preserve">- Что мы называем Отечеством? </w:t>
      </w:r>
    </w:p>
    <w:p>
      <w:pPr>
        <w:pStyle w:val="Normal"/>
        <w:rPr/>
      </w:pPr>
      <w:r>
        <w:rPr/>
        <w:t xml:space="preserve">- В «Словаре русского языка» С.И. Ожегова это понятие определяется так: </w:t>
      </w:r>
    </w:p>
    <w:p>
      <w:pPr>
        <w:pStyle w:val="Normal"/>
        <w:rPr/>
      </w:pPr>
      <w:r>
        <w:rPr/>
        <w:t xml:space="preserve">«Отечество, родная страна. Место рождения, происхождения, возникновения, то есть </w:t>
      </w:r>
    </w:p>
    <w:p>
      <w:pPr>
        <w:pStyle w:val="Normal"/>
        <w:rPr/>
      </w:pPr>
      <w:r>
        <w:rPr/>
        <w:t xml:space="preserve">страна, где человек родился и к гражданам которой он принадлежит». </w:t>
      </w:r>
    </w:p>
    <w:p>
      <w:pPr>
        <w:pStyle w:val="Normal"/>
        <w:rPr/>
      </w:pPr>
      <w:r>
        <w:rPr/>
        <w:t xml:space="preserve"> </w:t>
      </w:r>
      <w:r>
        <w:rPr/>
        <w:t xml:space="preserve">Митрополит Санкт-Петербургский и Ладожский Иоанн так говорил об Отечестве: </w:t>
      </w:r>
    </w:p>
    <w:p>
      <w:pPr>
        <w:pStyle w:val="Normal"/>
        <w:rPr/>
      </w:pPr>
      <w:r>
        <w:rPr/>
        <w:t xml:space="preserve">«Отечество – понятие священное, ибо его даровал всякому народу Сам Господь Бог, а </w:t>
      </w:r>
      <w:r>
        <w:rPr>
          <w:rFonts w:ascii="Times New Roman" w:hAnsi="Times New Roman"/>
          <w:b w:val="false"/>
          <w:bCs w:val="false"/>
          <w:i w:val="false"/>
          <w:iCs w:val="false"/>
          <w:sz w:val="24"/>
          <w:szCs w:val="24"/>
        </w:rPr>
        <w:t xml:space="preserve">дар Божий надо беречь». </w:t>
      </w:r>
    </w:p>
    <w:p>
      <w:pPr>
        <w:pStyle w:val="Normal"/>
        <w:rPr>
          <w:rFonts w:ascii="Times New Roman" w:hAnsi="Times New Roman"/>
          <w:b/>
          <w:b/>
          <w:bCs/>
          <w:i w:val="false"/>
          <w:i w:val="false"/>
          <w:iCs w:val="false"/>
          <w:sz w:val="28"/>
          <w:szCs w:val="28"/>
        </w:rPr>
      </w:pPr>
      <w:r>
        <w:rPr>
          <w:rFonts w:ascii="Times New Roman" w:hAnsi="Times New Roman"/>
          <w:b/>
          <w:bCs/>
          <w:i w:val="false"/>
          <w:iCs w:val="false"/>
          <w:sz w:val="24"/>
          <w:szCs w:val="24"/>
        </w:rPr>
        <w:t>4. Раскрытие  новой темы.</w:t>
      </w:r>
    </w:p>
    <w:p>
      <w:pPr>
        <w:pStyle w:val="Normal"/>
        <w:rPr/>
      </w:pPr>
      <w:r>
        <w:rPr>
          <w:rFonts w:ascii="Times New Roman" w:hAnsi="Times New Roman"/>
          <w:b/>
          <w:bCs/>
          <w:i w:val="false"/>
          <w:iCs w:val="false"/>
          <w:sz w:val="24"/>
          <w:szCs w:val="24"/>
        </w:rPr>
        <w:t>а) Работа в группах.</w:t>
      </w:r>
      <w:r>
        <w:rPr>
          <w:rFonts w:ascii="Times New Roman" w:hAnsi="Times New Roman"/>
          <w:b w:val="false"/>
          <w:bCs w:val="false"/>
          <w:i w:val="false"/>
          <w:iCs w:val="false"/>
          <w:sz w:val="24"/>
          <w:szCs w:val="24"/>
        </w:rPr>
        <w:t xml:space="preserve"> </w:t>
      </w:r>
    </w:p>
    <w:p>
      <w:pPr>
        <w:pStyle w:val="Normal"/>
        <w:rPr/>
      </w:pPr>
      <w:r>
        <w:drawing>
          <wp:anchor behindDoc="0" distT="0" distB="0" distL="0" distR="0" simplePos="0" locked="0" layoutInCell="1" allowOverlap="1" relativeHeight="2">
            <wp:simplePos x="0" y="0"/>
            <wp:positionH relativeFrom="column">
              <wp:posOffset>2256155</wp:posOffset>
            </wp:positionH>
            <wp:positionV relativeFrom="paragraph">
              <wp:posOffset>353695</wp:posOffset>
            </wp:positionV>
            <wp:extent cx="2120265" cy="2498090"/>
            <wp:effectExtent l="0" t="0" r="0" b="0"/>
            <wp:wrapTopAndBottom/>
            <wp:docPr id="4" name="Изображение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Изображение1" descr=""/>
                    <pic:cNvPicPr>
                      <a:picLocks noChangeAspect="1" noChangeArrowheads="1"/>
                    </pic:cNvPicPr>
                  </pic:nvPicPr>
                  <pic:blipFill>
                    <a:blip r:embed="rId5"/>
                    <a:stretch>
                      <a:fillRect/>
                    </a:stretch>
                  </pic:blipFill>
                  <pic:spPr bwMode="auto">
                    <a:xfrm>
                      <a:off x="0" y="0"/>
                      <a:ext cx="2120265" cy="2498090"/>
                    </a:xfrm>
                    <a:prstGeom prst="rect">
                      <a:avLst/>
                    </a:prstGeom>
                  </pic:spPr>
                </pic:pic>
              </a:graphicData>
            </a:graphic>
          </wp:anchor>
        </w:drawing>
      </w:r>
      <w:r>
        <w:rPr>
          <w:rFonts w:ascii="Times New Roman" w:hAnsi="Times New Roman"/>
          <w:b w:val="false"/>
          <w:bCs w:val="false"/>
          <w:i w:val="false"/>
          <w:iCs w:val="false"/>
          <w:sz w:val="24"/>
          <w:szCs w:val="24"/>
        </w:rPr>
        <w:t>-</w:t>
      </w:r>
      <w:r>
        <w:rPr>
          <w:rFonts w:ascii="Times New Roman" w:hAnsi="Times New Roman"/>
          <w:b w:val="false"/>
          <w:bCs w:val="false"/>
          <w:i w:val="false"/>
          <w:iCs w:val="false"/>
          <w:sz w:val="24"/>
          <w:szCs w:val="24"/>
        </w:rPr>
        <w:t xml:space="preserve"> Направьте своих лидеров к доске для получения заданий.</w:t>
      </w:r>
    </w:p>
    <w:p>
      <w:pPr>
        <w:pStyle w:val="Normal"/>
        <w:rPr>
          <w:rFonts w:ascii="Times New Roman" w:hAnsi="Times New Roman"/>
          <w:b w:val="false"/>
          <w:b w:val="false"/>
          <w:bCs w:val="false"/>
          <w:i w:val="false"/>
          <w:i w:val="false"/>
          <w:iCs w:val="false"/>
          <w:sz w:val="24"/>
          <w:szCs w:val="24"/>
        </w:rPr>
      </w:pPr>
      <w:r>
        <w:rPr>
          <w:rFonts w:ascii="Times New Roman" w:hAnsi="Times New Roman"/>
          <w:b w:val="false"/>
          <w:bCs w:val="false"/>
          <w:i w:val="false"/>
          <w:iCs w:val="false"/>
          <w:sz w:val="24"/>
          <w:szCs w:val="24"/>
        </w:rPr>
        <mc:AlternateContent>
          <mc:Choice Requires="wps">
            <w:drawing>
              <wp:anchor behindDoc="0" distT="0" distB="0" distL="0" distR="0" simplePos="0" locked="0" layoutInCell="1" allowOverlap="1" relativeHeight="3">
                <wp:simplePos x="0" y="0"/>
                <wp:positionH relativeFrom="column">
                  <wp:posOffset>324485</wp:posOffset>
                </wp:positionH>
                <wp:positionV relativeFrom="paragraph">
                  <wp:posOffset>436245</wp:posOffset>
                </wp:positionV>
                <wp:extent cx="1306830" cy="732790"/>
                <wp:effectExtent l="0" t="0" r="0" b="0"/>
                <wp:wrapNone/>
                <wp:docPr id="5" name="Фигура1"/>
                <a:graphic xmlns:a="http://schemas.openxmlformats.org/drawingml/2006/main">
                  <a:graphicData uri="http://schemas.microsoft.com/office/word/2010/wordprocessingShape">
                    <wps:wsp>
                      <wps:cNvSpPr/>
                      <wps:spPr>
                        <a:xfrm>
                          <a:off x="0" y="0"/>
                          <a:ext cx="1306080" cy="732240"/>
                        </a:xfrm>
                        <a:prstGeom prst="rect">
                          <a:avLst/>
                        </a:prstGeom>
                        <a:noFill/>
                        <a:ln>
                          <a:noFill/>
                        </a:ln>
                      </wps:spPr>
                      <wps:style>
                        <a:lnRef idx="0"/>
                        <a:fillRef idx="0"/>
                        <a:effectRef idx="0"/>
                        <a:fontRef idx="minor"/>
                      </wps:style>
                      <wps:bodyPr/>
                    </wps:wsp>
                  </a:graphicData>
                </a:graphic>
              </wp:anchor>
            </w:drawing>
          </mc:Choice>
          <mc:Fallback>
            <w:pict>
              <v:rect id="shape_0" ID="Фигура1" stroked="f" style="position:absolute;margin-left:25.55pt;margin-top:34.35pt;width:102.8pt;height:57.6pt">
                <w10:wrap type="none"/>
                <v:fill o:detectmouseclick="t" on="false"/>
                <v:stroke color="#3465a4" joinstyle="round" endcap="flat"/>
              </v:rect>
            </w:pict>
          </mc:Fallback>
        </mc:AlternateContent>
        <mc:AlternateContent>
          <mc:Choice Requires="wps">
            <w:drawing>
              <wp:anchor behindDoc="0" distT="0" distB="0" distL="0" distR="0" simplePos="0" locked="0" layoutInCell="1" allowOverlap="1" relativeHeight="4">
                <wp:simplePos x="0" y="0"/>
                <wp:positionH relativeFrom="column">
                  <wp:posOffset>186055</wp:posOffset>
                </wp:positionH>
                <wp:positionV relativeFrom="paragraph">
                  <wp:posOffset>185420</wp:posOffset>
                </wp:positionV>
                <wp:extent cx="1868170" cy="1050925"/>
                <wp:effectExtent l="0" t="0" r="0" b="0"/>
                <wp:wrapNone/>
                <wp:docPr id="6" name="Фигура2"/>
                <a:graphic xmlns:a="http://schemas.openxmlformats.org/drawingml/2006/main">
                  <a:graphicData uri="http://schemas.microsoft.com/office/word/2010/wordprocessingShape">
                    <wps:wsp>
                      <wps:cNvSpPr/>
                      <wps:spPr>
                        <a:xfrm>
                          <a:off x="0" y="0"/>
                          <a:ext cx="1867680" cy="1050120"/>
                        </a:xfrm>
                        <a:prstGeom prst="rect">
                          <a:avLst/>
                        </a:prstGeom>
                        <a:solidFill>
                          <a:srgbClr val="ffffa6"/>
                        </a:solidFill>
                        <a:ln>
                          <a:solidFill>
                            <a:srgbClr val="3465a4"/>
                          </a:solidFill>
                        </a:ln>
                      </wps:spPr>
                      <wps:style>
                        <a:lnRef idx="0"/>
                        <a:fillRef idx="0"/>
                        <a:effectRef idx="0"/>
                        <a:fontRef idx="minor"/>
                      </wps:style>
                      <wps:bodyPr/>
                    </wps:wsp>
                  </a:graphicData>
                </a:graphic>
              </wp:anchor>
            </w:drawing>
          </mc:Choice>
          <mc:Fallback>
            <w:pict>
              <v:rect id="shape_0" ID="Фигура2" fillcolor="#ffffa6" stroked="t" style="position:absolute;margin-left:14.65pt;margin-top:14.6pt;width:147pt;height:82.65pt">
                <w10:wrap type="none"/>
                <v:fill o:detectmouseclick="t" type="solid" color2="#000059"/>
                <v:stroke color="#3465a4" joinstyle="round" endcap="flat"/>
              </v:rect>
            </w:pict>
          </mc:Fallback>
        </mc:AlternateContent>
        <mc:AlternateContent>
          <mc:Choice Requires="wps">
            <w:drawing>
              <wp:anchor behindDoc="0" distT="0" distB="0" distL="0" distR="0" simplePos="0" locked="0" layoutInCell="1" allowOverlap="1" relativeHeight="5">
                <wp:simplePos x="0" y="0"/>
                <wp:positionH relativeFrom="column">
                  <wp:posOffset>211455</wp:posOffset>
                </wp:positionH>
                <wp:positionV relativeFrom="paragraph">
                  <wp:posOffset>1572260</wp:posOffset>
                </wp:positionV>
                <wp:extent cx="1843405" cy="1123315"/>
                <wp:effectExtent l="0" t="0" r="0" b="0"/>
                <wp:wrapNone/>
                <wp:docPr id="7" name="Фигура3"/>
                <a:graphic xmlns:a="http://schemas.openxmlformats.org/drawingml/2006/main">
                  <a:graphicData uri="http://schemas.microsoft.com/office/word/2010/wordprocessingShape">
                    <wps:wsp>
                      <wps:cNvSpPr/>
                      <wps:spPr>
                        <a:xfrm>
                          <a:off x="0" y="0"/>
                          <a:ext cx="1842840" cy="1122840"/>
                        </a:xfrm>
                        <a:prstGeom prst="rect">
                          <a:avLst/>
                        </a:prstGeom>
                        <a:solidFill>
                          <a:srgbClr val="ffffa6"/>
                        </a:solidFill>
                        <a:ln>
                          <a:solidFill>
                            <a:srgbClr val="3465a4"/>
                          </a:solidFill>
                        </a:ln>
                      </wps:spPr>
                      <wps:style>
                        <a:lnRef idx="0"/>
                        <a:fillRef idx="0"/>
                        <a:effectRef idx="0"/>
                        <a:fontRef idx="minor"/>
                      </wps:style>
                      <wps:bodyPr/>
                    </wps:wsp>
                  </a:graphicData>
                </a:graphic>
              </wp:anchor>
            </w:drawing>
          </mc:Choice>
          <mc:Fallback>
            <w:pict>
              <v:rect id="shape_0" ID="Фигура3" fillcolor="#ffffa6" stroked="t" style="position:absolute;margin-left:16.65pt;margin-top:123.8pt;width:145.05pt;height:88.35pt">
                <w10:wrap type="none"/>
                <v:fill o:detectmouseclick="t" type="solid" color2="#000059"/>
                <v:stroke color="#3465a4" joinstyle="round" endcap="flat"/>
              </v:rect>
            </w:pict>
          </mc:Fallback>
        </mc:AlternateContent>
        <mc:AlternateContent>
          <mc:Choice Requires="wps">
            <w:drawing>
              <wp:anchor behindDoc="0" distT="0" distB="0" distL="0" distR="0" simplePos="0" locked="0" layoutInCell="1" allowOverlap="1" relativeHeight="6">
                <wp:simplePos x="0" y="0"/>
                <wp:positionH relativeFrom="column">
                  <wp:posOffset>4647565</wp:posOffset>
                </wp:positionH>
                <wp:positionV relativeFrom="paragraph">
                  <wp:posOffset>180975</wp:posOffset>
                </wp:positionV>
                <wp:extent cx="1889125" cy="1050925"/>
                <wp:effectExtent l="0" t="0" r="0" b="0"/>
                <wp:wrapNone/>
                <wp:docPr id="8" name="Фигура4"/>
                <a:graphic xmlns:a="http://schemas.openxmlformats.org/drawingml/2006/main">
                  <a:graphicData uri="http://schemas.microsoft.com/office/word/2010/wordprocessingShape">
                    <wps:wsp>
                      <wps:cNvSpPr/>
                      <wps:spPr>
                        <a:xfrm>
                          <a:off x="0" y="0"/>
                          <a:ext cx="1888560" cy="1050120"/>
                        </a:xfrm>
                        <a:prstGeom prst="rect">
                          <a:avLst/>
                        </a:prstGeom>
                        <a:solidFill>
                          <a:srgbClr val="ffffa6"/>
                        </a:solidFill>
                        <a:ln>
                          <a:solidFill>
                            <a:srgbClr val="3465a4"/>
                          </a:solidFill>
                        </a:ln>
                      </wps:spPr>
                      <wps:style>
                        <a:lnRef idx="0"/>
                        <a:fillRef idx="0"/>
                        <a:effectRef idx="0"/>
                        <a:fontRef idx="minor"/>
                      </wps:style>
                      <wps:bodyPr/>
                    </wps:wsp>
                  </a:graphicData>
                </a:graphic>
              </wp:anchor>
            </w:drawing>
          </mc:Choice>
          <mc:Fallback>
            <w:pict>
              <v:rect id="shape_0" ID="Фигура4" fillcolor="#ffffa6" stroked="t" style="position:absolute;margin-left:365.95pt;margin-top:14.25pt;width:148.65pt;height:82.65pt">
                <w10:wrap type="none"/>
                <v:fill o:detectmouseclick="t" type="solid" color2="#000059"/>
                <v:stroke color="#3465a4" joinstyle="round" endcap="flat"/>
              </v:rect>
            </w:pict>
          </mc:Fallback>
        </mc:AlternateContent>
        <mc:AlternateContent>
          <mc:Choice Requires="wps">
            <w:drawing>
              <wp:anchor behindDoc="0" distT="0" distB="0" distL="0" distR="0" simplePos="0" locked="0" layoutInCell="1" allowOverlap="1" relativeHeight="7">
                <wp:simplePos x="0" y="0"/>
                <wp:positionH relativeFrom="column">
                  <wp:posOffset>4626610</wp:posOffset>
                </wp:positionH>
                <wp:positionV relativeFrom="paragraph">
                  <wp:posOffset>1571625</wp:posOffset>
                </wp:positionV>
                <wp:extent cx="1913890" cy="1105535"/>
                <wp:effectExtent l="0" t="0" r="0" b="0"/>
                <wp:wrapNone/>
                <wp:docPr id="9" name="Фигура5"/>
                <a:graphic xmlns:a="http://schemas.openxmlformats.org/drawingml/2006/main">
                  <a:graphicData uri="http://schemas.microsoft.com/office/word/2010/wordprocessingShape">
                    <wps:wsp>
                      <wps:cNvSpPr/>
                      <wps:spPr>
                        <a:xfrm>
                          <a:off x="0" y="0"/>
                          <a:ext cx="1913400" cy="1104840"/>
                        </a:xfrm>
                        <a:prstGeom prst="rect">
                          <a:avLst/>
                        </a:prstGeom>
                        <a:solidFill>
                          <a:srgbClr val="ffffa6"/>
                        </a:solidFill>
                        <a:ln>
                          <a:solidFill>
                            <a:srgbClr val="3465a4"/>
                          </a:solidFill>
                        </a:ln>
                      </wps:spPr>
                      <wps:style>
                        <a:lnRef idx="0"/>
                        <a:fillRef idx="0"/>
                        <a:effectRef idx="0"/>
                        <a:fontRef idx="minor"/>
                      </wps:style>
                      <wps:bodyPr/>
                    </wps:wsp>
                  </a:graphicData>
                </a:graphic>
              </wp:anchor>
            </w:drawing>
          </mc:Choice>
          <mc:Fallback>
            <w:pict>
              <v:rect id="shape_0" ID="Фигура5" fillcolor="#ffffa6" stroked="t" style="position:absolute;margin-left:364.3pt;margin-top:123.75pt;width:150.6pt;height:86.95pt">
                <w10:wrap type="none"/>
                <v:fill o:detectmouseclick="t" type="solid" color2="#000059"/>
                <v:stroke color="#3465a4" joinstyle="round" endcap="flat"/>
              </v:rect>
            </w:pict>
          </mc:Fallback>
        </mc:AlternateContent>
        <mc:AlternateContent>
          <mc:Choice Requires="wps">
            <w:drawing>
              <wp:anchor behindDoc="0" distT="0" distB="0" distL="0" distR="0" simplePos="0" locked="0" layoutInCell="1" allowOverlap="1" relativeHeight="8">
                <wp:simplePos x="0" y="0"/>
                <wp:positionH relativeFrom="column">
                  <wp:posOffset>680085</wp:posOffset>
                </wp:positionH>
                <wp:positionV relativeFrom="paragraph">
                  <wp:posOffset>621665</wp:posOffset>
                </wp:positionV>
                <wp:extent cx="951230" cy="174625"/>
                <wp:effectExtent l="0" t="0" r="0" b="0"/>
                <wp:wrapNone/>
                <wp:docPr id="10" name="Фигура6"/>
                <a:graphic xmlns:a="http://schemas.openxmlformats.org/drawingml/2006/main">
                  <a:graphicData uri="http://schemas.microsoft.com/office/word/2010/wordprocessingShape">
                    <wps:wsp>
                      <wps:cNvSpPr/>
                      <wps:spPr>
                        <a:xfrm>
                          <a:off x="0" y="0"/>
                          <a:ext cx="950760" cy="173880"/>
                        </a:xfrm>
                        <a:prstGeom prst="rect">
                          <a:avLst/>
                        </a:prstGeom>
                        <a:noFill/>
                        <a:ln>
                          <a:noFill/>
                        </a:ln>
                      </wps:spPr>
                      <wps:style>
                        <a:lnRef idx="0"/>
                        <a:fillRef idx="0"/>
                        <a:effectRef idx="0"/>
                        <a:fontRef idx="minor"/>
                      </wps:style>
                      <wps:txbx>
                        <w:txbxContent>
                          <w:p>
                            <w:pPr>
                              <w:pStyle w:val="Style21"/>
                              <w:overflowPunct w:val="true"/>
                              <w:rPr/>
                            </w:pPr>
                            <w:r>
                              <w:rPr>
                                <w:color w:val="auto"/>
                              </w:rPr>
                              <w:t>Детство князя</w:t>
                            </w:r>
                          </w:p>
                        </w:txbxContent>
                      </wps:txbx>
                      <wps:bodyPr lIns="0" rIns="0" tIns="0" bIns="0">
                        <a:spAutoFit/>
                      </wps:bodyPr>
                    </wps:wsp>
                  </a:graphicData>
                </a:graphic>
              </wp:anchor>
            </w:drawing>
          </mc:Choice>
          <mc:Fallback>
            <w:pict>
              <v:rect id="shape_0" ID="Фигура6" stroked="f" style="position:absolute;margin-left:53.55pt;margin-top:48.95pt;width:74.8pt;height:13.65pt">
                <w10:wrap type="square"/>
                <v:fill o:detectmouseclick="t" on="false"/>
                <v:stroke color="#3465a4" joinstyle="round" endcap="flat"/>
                <v:textbox>
                  <w:txbxContent>
                    <w:p>
                      <w:pPr>
                        <w:pStyle w:val="Style21"/>
                        <w:overflowPunct w:val="true"/>
                        <w:rPr/>
                      </w:pPr>
                      <w:r>
                        <w:rPr>
                          <w:color w:val="auto"/>
                        </w:rPr>
                        <w:t>Детство князя</w:t>
                      </w:r>
                    </w:p>
                  </w:txbxContent>
                </v:textbox>
              </v:rect>
            </w:pict>
          </mc:Fallback>
        </mc:AlternateContent>
        <mc:AlternateContent>
          <mc:Choice Requires="wps">
            <w:drawing>
              <wp:anchor behindDoc="0" distT="0" distB="0" distL="0" distR="0" simplePos="0" locked="0" layoutInCell="1" allowOverlap="1" relativeHeight="9">
                <wp:simplePos x="0" y="0"/>
                <wp:positionH relativeFrom="column">
                  <wp:posOffset>211455</wp:posOffset>
                </wp:positionH>
                <wp:positionV relativeFrom="paragraph">
                  <wp:posOffset>1860550</wp:posOffset>
                </wp:positionV>
                <wp:extent cx="1842770" cy="525145"/>
                <wp:effectExtent l="0" t="0" r="0" b="0"/>
                <wp:wrapNone/>
                <wp:docPr id="12" name="Фигура7"/>
                <a:graphic xmlns:a="http://schemas.openxmlformats.org/drawingml/2006/main">
                  <a:graphicData uri="http://schemas.microsoft.com/office/word/2010/wordprocessingShape">
                    <wps:wsp>
                      <wps:cNvSpPr/>
                      <wps:spPr>
                        <a:xfrm>
                          <a:off x="0" y="0"/>
                          <a:ext cx="1842120" cy="524520"/>
                        </a:xfrm>
                        <a:prstGeom prst="rect">
                          <a:avLst/>
                        </a:prstGeom>
                        <a:noFill/>
                        <a:ln>
                          <a:noFill/>
                        </a:ln>
                      </wps:spPr>
                      <wps:style>
                        <a:lnRef idx="0"/>
                        <a:fillRef idx="0"/>
                        <a:effectRef idx="0"/>
                        <a:fontRef idx="minor"/>
                      </wps:style>
                      <wps:txbx>
                        <w:txbxContent>
                          <w:p>
                            <w:pPr>
                              <w:pStyle w:val="Style21"/>
                              <w:overflowPunct w:val="true"/>
                              <w:jc w:val="center"/>
                              <w:rPr/>
                            </w:pPr>
                            <w:r>
                              <w:rPr>
                                <w:color w:val="auto"/>
                              </w:rPr>
                              <w:t>Ди</w:t>
                            </w:r>
                            <w:r>
                              <w:rPr>
                                <w:color w:val="auto"/>
                              </w:rPr>
                              <w:t>п</w:t>
                            </w:r>
                            <w:r>
                              <w:rPr>
                                <w:color w:val="auto"/>
                              </w:rPr>
                              <w:t xml:space="preserve">ломатические </w:t>
                            </w:r>
                          </w:p>
                          <w:p>
                            <w:pPr>
                              <w:pStyle w:val="Style21"/>
                              <w:overflowPunct w:val="true"/>
                              <w:jc w:val="center"/>
                              <w:rPr>
                                <w:color w:val="auto"/>
                              </w:rPr>
                            </w:pPr>
                            <w:r>
                              <w:rPr>
                                <w:color w:val="auto"/>
                              </w:rPr>
                              <w:t xml:space="preserve">отношения </w:t>
                            </w:r>
                          </w:p>
                          <w:p>
                            <w:pPr>
                              <w:pStyle w:val="Style21"/>
                              <w:overflowPunct w:val="true"/>
                              <w:jc w:val="center"/>
                              <w:rPr/>
                            </w:pPr>
                            <w:r>
                              <w:rPr>
                                <w:color w:val="auto"/>
                              </w:rPr>
                              <w:t>с монгол</w:t>
                            </w:r>
                            <w:r>
                              <w:rPr>
                                <w:color w:val="auto"/>
                              </w:rPr>
                              <w:t>ами</w:t>
                            </w:r>
                          </w:p>
                        </w:txbxContent>
                      </wps:txbx>
                      <wps:bodyPr lIns="0" rIns="0" tIns="0" bIns="0">
                        <a:spAutoFit/>
                      </wps:bodyPr>
                    </wps:wsp>
                  </a:graphicData>
                </a:graphic>
              </wp:anchor>
            </w:drawing>
          </mc:Choice>
          <mc:Fallback>
            <w:pict>
              <v:rect id="shape_0" ID="Фигура7" stroked="f" style="position:absolute;margin-left:16.65pt;margin-top:146.5pt;width:145pt;height:41.25pt">
                <w10:wrap type="square"/>
                <v:fill o:detectmouseclick="t" on="false"/>
                <v:stroke color="#3465a4" joinstyle="round" endcap="flat"/>
                <v:textbox>
                  <w:txbxContent>
                    <w:p>
                      <w:pPr>
                        <w:pStyle w:val="Style21"/>
                        <w:overflowPunct w:val="true"/>
                        <w:jc w:val="center"/>
                        <w:rPr/>
                      </w:pPr>
                      <w:r>
                        <w:rPr>
                          <w:color w:val="auto"/>
                        </w:rPr>
                        <w:t>Ди</w:t>
                      </w:r>
                      <w:r>
                        <w:rPr>
                          <w:color w:val="auto"/>
                        </w:rPr>
                        <w:t>п</w:t>
                      </w:r>
                      <w:r>
                        <w:rPr>
                          <w:color w:val="auto"/>
                        </w:rPr>
                        <w:t xml:space="preserve">ломатические </w:t>
                      </w:r>
                    </w:p>
                    <w:p>
                      <w:pPr>
                        <w:pStyle w:val="Style21"/>
                        <w:overflowPunct w:val="true"/>
                        <w:jc w:val="center"/>
                        <w:rPr>
                          <w:color w:val="auto"/>
                        </w:rPr>
                      </w:pPr>
                      <w:r>
                        <w:rPr>
                          <w:color w:val="auto"/>
                        </w:rPr>
                        <w:t xml:space="preserve">отношения </w:t>
                      </w:r>
                    </w:p>
                    <w:p>
                      <w:pPr>
                        <w:pStyle w:val="Style21"/>
                        <w:overflowPunct w:val="true"/>
                        <w:jc w:val="center"/>
                        <w:rPr/>
                      </w:pPr>
                      <w:r>
                        <w:rPr>
                          <w:color w:val="auto"/>
                        </w:rPr>
                        <w:t>с монгол</w:t>
                      </w:r>
                      <w:r>
                        <w:rPr>
                          <w:color w:val="auto"/>
                        </w:rPr>
                        <w:t>ами</w:t>
                      </w:r>
                    </w:p>
                  </w:txbxContent>
                </v:textbox>
              </v:rect>
            </w:pict>
          </mc:Fallback>
        </mc:AlternateContent>
        <mc:AlternateContent>
          <mc:Choice Requires="wps">
            <w:drawing>
              <wp:anchor behindDoc="0" distT="0" distB="0" distL="0" distR="0" simplePos="0" locked="0" layoutInCell="1" allowOverlap="1" relativeHeight="10">
                <wp:simplePos x="0" y="0"/>
                <wp:positionH relativeFrom="column">
                  <wp:posOffset>4919980</wp:posOffset>
                </wp:positionH>
                <wp:positionV relativeFrom="paragraph">
                  <wp:posOffset>562610</wp:posOffset>
                </wp:positionV>
                <wp:extent cx="1360805" cy="349885"/>
                <wp:effectExtent l="0" t="0" r="0" b="0"/>
                <wp:wrapNone/>
                <wp:docPr id="14" name="Фигура8"/>
                <a:graphic xmlns:a="http://schemas.openxmlformats.org/drawingml/2006/main">
                  <a:graphicData uri="http://schemas.microsoft.com/office/word/2010/wordprocessingShape">
                    <wps:wsp>
                      <wps:cNvSpPr/>
                      <wps:spPr>
                        <a:xfrm>
                          <a:off x="0" y="0"/>
                          <a:ext cx="1360080" cy="349200"/>
                        </a:xfrm>
                        <a:prstGeom prst="rect">
                          <a:avLst/>
                        </a:prstGeom>
                        <a:noFill/>
                        <a:ln>
                          <a:noFill/>
                        </a:ln>
                      </wps:spPr>
                      <wps:style>
                        <a:lnRef idx="0"/>
                        <a:fillRef idx="0"/>
                        <a:effectRef idx="0"/>
                        <a:fontRef idx="minor"/>
                      </wps:style>
                      <wps:txbx>
                        <w:txbxContent>
                          <w:p>
                            <w:pPr>
                              <w:pStyle w:val="Style21"/>
                              <w:overflowPunct w:val="true"/>
                              <w:jc w:val="center"/>
                              <w:rPr>
                                <w:color w:val="auto"/>
                              </w:rPr>
                            </w:pPr>
                            <w:r>
                              <w:rPr>
                                <w:color w:val="auto"/>
                              </w:rPr>
                              <w:t>Битва на Неве</w:t>
                            </w:r>
                          </w:p>
                          <w:p>
                            <w:pPr>
                              <w:pStyle w:val="Style21"/>
                              <w:overflowPunct w:val="true"/>
                              <w:jc w:val="center"/>
                              <w:rPr/>
                            </w:pPr>
                            <w:r>
                              <w:rPr>
                                <w:color w:val="auto"/>
                              </w:rPr>
                              <w:t>со шведами</w:t>
                            </w:r>
                          </w:p>
                        </w:txbxContent>
                      </wps:txbx>
                      <wps:bodyPr lIns="0" rIns="0" tIns="0" bIns="0">
                        <a:spAutoFit/>
                      </wps:bodyPr>
                    </wps:wsp>
                  </a:graphicData>
                </a:graphic>
              </wp:anchor>
            </w:drawing>
          </mc:Choice>
          <mc:Fallback>
            <w:pict>
              <v:rect id="shape_0" ID="Фигура8" stroked="f" style="position:absolute;margin-left:387.4pt;margin-top:44.3pt;width:107.05pt;height:27.45pt">
                <w10:wrap type="square"/>
                <v:fill o:detectmouseclick="t" on="false"/>
                <v:stroke color="#3465a4" joinstyle="round" endcap="flat"/>
                <v:textbox>
                  <w:txbxContent>
                    <w:p>
                      <w:pPr>
                        <w:pStyle w:val="Style21"/>
                        <w:overflowPunct w:val="true"/>
                        <w:jc w:val="center"/>
                        <w:rPr>
                          <w:color w:val="auto"/>
                        </w:rPr>
                      </w:pPr>
                      <w:r>
                        <w:rPr>
                          <w:color w:val="auto"/>
                        </w:rPr>
                        <w:t>Битва на Неве</w:t>
                      </w:r>
                    </w:p>
                    <w:p>
                      <w:pPr>
                        <w:pStyle w:val="Style21"/>
                        <w:overflowPunct w:val="true"/>
                        <w:jc w:val="center"/>
                        <w:rPr/>
                      </w:pPr>
                      <w:r>
                        <w:rPr>
                          <w:color w:val="auto"/>
                        </w:rPr>
                        <w:t>со шведами</w:t>
                      </w:r>
                    </w:p>
                  </w:txbxContent>
                </v:textbox>
              </v:rect>
            </w:pict>
          </mc:Fallback>
        </mc:AlternateContent>
        <mc:AlternateContent>
          <mc:Choice Requires="wps">
            <w:drawing>
              <wp:anchor behindDoc="0" distT="0" distB="0" distL="0" distR="0" simplePos="0" locked="0" layoutInCell="1" allowOverlap="1" relativeHeight="11">
                <wp:simplePos x="0" y="0"/>
                <wp:positionH relativeFrom="column">
                  <wp:posOffset>4844415</wp:posOffset>
                </wp:positionH>
                <wp:positionV relativeFrom="paragraph">
                  <wp:posOffset>1906905</wp:posOffset>
                </wp:positionV>
                <wp:extent cx="1549400" cy="349885"/>
                <wp:effectExtent l="0" t="0" r="0" b="0"/>
                <wp:wrapNone/>
                <wp:docPr id="16" name="Фигура9"/>
                <a:graphic xmlns:a="http://schemas.openxmlformats.org/drawingml/2006/main">
                  <a:graphicData uri="http://schemas.microsoft.com/office/word/2010/wordprocessingShape">
                    <wps:wsp>
                      <wps:cNvSpPr/>
                      <wps:spPr>
                        <a:xfrm>
                          <a:off x="0" y="0"/>
                          <a:ext cx="1548720" cy="349200"/>
                        </a:xfrm>
                        <a:prstGeom prst="rect">
                          <a:avLst/>
                        </a:prstGeom>
                        <a:noFill/>
                        <a:ln>
                          <a:noFill/>
                        </a:ln>
                      </wps:spPr>
                      <wps:style>
                        <a:lnRef idx="0"/>
                        <a:fillRef idx="0"/>
                        <a:effectRef idx="0"/>
                        <a:fontRef idx="minor"/>
                      </wps:style>
                      <wps:txbx>
                        <w:txbxContent>
                          <w:p>
                            <w:pPr>
                              <w:pStyle w:val="Style21"/>
                              <w:overflowPunct w:val="true"/>
                              <w:rPr>
                                <w:color w:val="auto"/>
                              </w:rPr>
                            </w:pPr>
                            <w:r>
                              <w:rPr>
                                <w:color w:val="auto"/>
                              </w:rPr>
                              <w:t>Битва на Чудском озере</w:t>
                            </w:r>
                          </w:p>
                          <w:p>
                            <w:pPr>
                              <w:pStyle w:val="Style21"/>
                              <w:overflowPunct w:val="true"/>
                              <w:rPr/>
                            </w:pPr>
                            <w:r>
                              <w:rPr>
                                <w:color w:val="auto"/>
                              </w:rPr>
                              <w:t>с немецкими рыцарями</w:t>
                            </w:r>
                          </w:p>
                        </w:txbxContent>
                      </wps:txbx>
                      <wps:bodyPr lIns="0" rIns="0" tIns="0" bIns="0">
                        <a:spAutoFit/>
                      </wps:bodyPr>
                    </wps:wsp>
                  </a:graphicData>
                </a:graphic>
              </wp:anchor>
            </w:drawing>
          </mc:Choice>
          <mc:Fallback>
            <w:pict>
              <v:rect id="shape_0" ID="Фигура9" stroked="f" style="position:absolute;margin-left:381.45pt;margin-top:150.15pt;width:121.9pt;height:27.45pt">
                <w10:wrap type="square"/>
                <v:fill o:detectmouseclick="t" on="false"/>
                <v:stroke color="#3465a4" joinstyle="round" endcap="flat"/>
                <v:textbox>
                  <w:txbxContent>
                    <w:p>
                      <w:pPr>
                        <w:pStyle w:val="Style21"/>
                        <w:overflowPunct w:val="true"/>
                        <w:rPr>
                          <w:color w:val="auto"/>
                        </w:rPr>
                      </w:pPr>
                      <w:r>
                        <w:rPr>
                          <w:color w:val="auto"/>
                        </w:rPr>
                        <w:t>Битва на Чудском озере</w:t>
                      </w:r>
                    </w:p>
                    <w:p>
                      <w:pPr>
                        <w:pStyle w:val="Style21"/>
                        <w:overflowPunct w:val="true"/>
                        <w:rPr/>
                      </w:pPr>
                      <w:r>
                        <w:rPr>
                          <w:color w:val="auto"/>
                        </w:rPr>
                        <w:t>с немецкими рыцарями</w:t>
                      </w:r>
                    </w:p>
                  </w:txbxContent>
                </v:textbox>
              </v:rect>
            </w:pict>
          </mc:Fallback>
        </mc:AlternateContent>
      </w:r>
    </w:p>
    <w:p>
      <w:pPr>
        <w:pStyle w:val="Normal"/>
        <w:rPr>
          <w:rStyle w:val="Style14"/>
          <w:rFonts w:ascii="Times New Roman" w:hAnsi="Times New Roman"/>
          <w:b/>
          <w:b/>
          <w:bCs/>
          <w:i w:val="false"/>
          <w:i w:val="false"/>
          <w:iCs w:val="false"/>
          <w:sz w:val="24"/>
          <w:szCs w:val="24"/>
        </w:rPr>
      </w:pPr>
      <w:r>
        <w:rPr>
          <w:rFonts w:ascii="Times New Roman" w:hAnsi="Times New Roman"/>
          <w:b/>
          <w:bCs/>
          <w:i w:val="false"/>
          <w:iCs w:val="false"/>
          <w:sz w:val="24"/>
          <w:szCs w:val="24"/>
        </w:rPr>
      </w:r>
    </w:p>
    <w:p>
      <w:pPr>
        <w:pStyle w:val="Normal"/>
        <w:rPr/>
      </w:pPr>
      <w:r>
        <w:rPr>
          <w:rStyle w:val="Style14"/>
          <w:rFonts w:ascii="Times New Roman" w:hAnsi="Times New Roman"/>
          <w:b/>
          <w:bCs/>
          <w:i w:val="false"/>
          <w:iCs w:val="false"/>
          <w:sz w:val="24"/>
          <w:szCs w:val="24"/>
        </w:rPr>
        <w:t>Группа 1.</w:t>
      </w:r>
    </w:p>
    <w:p>
      <w:pPr>
        <w:pStyle w:val="Normal"/>
        <w:rPr>
          <w:b/>
          <w:b/>
          <w:bCs/>
        </w:rPr>
      </w:pPr>
      <w:r>
        <w:rPr>
          <w:rFonts w:ascii="Times New Roman" w:hAnsi="Times New Roman"/>
          <w:b/>
          <w:bCs/>
          <w:i w:val="false"/>
          <w:iCs w:val="false"/>
          <w:sz w:val="24"/>
          <w:szCs w:val="24"/>
        </w:rPr>
        <w:t xml:space="preserve">Карточка «Детство А. Невского. Княжеский постриг» </w:t>
      </w:r>
    </w:p>
    <w:p>
      <w:pPr>
        <w:pStyle w:val="Normal"/>
        <w:rPr/>
      </w:pPr>
      <w:r>
        <w:rPr>
          <w:rFonts w:ascii="Times New Roman" w:hAnsi="Times New Roman"/>
          <w:b w:val="false"/>
          <w:bCs w:val="false"/>
          <w:i w:val="false"/>
          <w:iCs w:val="false"/>
          <w:sz w:val="24"/>
          <w:szCs w:val="24"/>
        </w:rPr>
        <w:t xml:space="preserve">Прочитайте текст. (Жизнь и деяния святого и благоверного великого князя. </w:t>
      </w:r>
      <w:r>
        <w:rPr>
          <w:rStyle w:val="Style14"/>
          <w:rFonts w:ascii="Times New Roman" w:hAnsi="Times New Roman"/>
          <w:b w:val="false"/>
          <w:bCs w:val="false"/>
          <w:i w:val="false"/>
          <w:iCs w:val="false"/>
          <w:sz w:val="24"/>
          <w:szCs w:val="24"/>
        </w:rPr>
        <w:t>Бегунов Ю.)</w:t>
      </w:r>
    </w:p>
    <w:p>
      <w:pPr>
        <w:pStyle w:val="Normal"/>
        <w:jc w:val="both"/>
        <w:rPr>
          <w:rFonts w:ascii="Times New Roman" w:hAnsi="Times New Roman"/>
          <w:sz w:val="24"/>
          <w:szCs w:val="24"/>
        </w:rPr>
      </w:pPr>
      <w:r>
        <w:rPr>
          <w:rFonts w:ascii="Times New Roman" w:hAnsi="Times New Roman"/>
          <w:b w:val="false"/>
          <w:bCs w:val="false"/>
          <w:i w:val="false"/>
          <w:iCs w:val="false"/>
          <w:sz w:val="24"/>
          <w:szCs w:val="24"/>
        </w:rPr>
        <w:t xml:space="preserve"> </w:t>
      </w:r>
      <w:r>
        <w:rPr>
          <w:rFonts w:ascii="Times New Roman" w:hAnsi="Times New Roman"/>
          <w:b w:val="false"/>
          <w:bCs w:val="false"/>
          <w:i/>
          <w:iCs/>
          <w:sz w:val="24"/>
          <w:szCs w:val="24"/>
        </w:rPr>
        <w:t>Когда Александру исполнилось пять, а старшему брату - Федору шесть лет, князь Ярослав повелел учинить княжеский постриг. Вот уже ударили колокола соборные, и малиновый звон поплыл по городу, отдаваясь эхом на озере и в дальних полях.</w:t>
      </w:r>
    </w:p>
    <w:p>
      <w:pPr>
        <w:pStyle w:val="Style17"/>
        <w:jc w:val="both"/>
        <w:rPr>
          <w:rFonts w:ascii="Times New Roman" w:hAnsi="Times New Roman"/>
          <w:i/>
          <w:i/>
          <w:iCs/>
          <w:sz w:val="24"/>
          <w:szCs w:val="24"/>
        </w:rPr>
      </w:pPr>
      <w:r>
        <w:rPr>
          <w:rFonts w:ascii="Times New Roman" w:hAnsi="Times New Roman"/>
          <w:i/>
          <w:iCs/>
          <w:sz w:val="24"/>
          <w:szCs w:val="24"/>
        </w:rPr>
        <w:t>Подъехали к белокаменному Спасо-Преображенскому собору. Княгиня с княжичами сошли с колесницы. Федор с Александром, взявшись за руки, степенно прошествовали между двух живых стен людских, поднялись по ступеням, вошли в высокие врата церковные,трепетно трижды перекрестились. В соборе народу стоит немало. На ступеньках амвона стоит седой старец— епископ Симон. Он размашисто перекрестил мальчиков, а заодно и восприемника, боярина Федора Даниловича. Подвел их к престолу. У самых царских врат лежали две алые пуховые подушки. Владыка подхватил одного, а затем другого и усадил на них. «Приспел час быть вам князьями, чада мои. Учиним же сей обряд, как предки наши чинили».</w:t>
      </w:r>
    </w:p>
    <w:p>
      <w:pPr>
        <w:pStyle w:val="Style17"/>
        <w:jc w:val="both"/>
        <w:rPr>
          <w:rFonts w:ascii="Times New Roman" w:hAnsi="Times New Roman"/>
          <w:i/>
          <w:i/>
          <w:iCs/>
          <w:sz w:val="24"/>
          <w:szCs w:val="24"/>
        </w:rPr>
      </w:pPr>
      <w:r>
        <w:rPr>
          <w:rFonts w:ascii="Times New Roman" w:hAnsi="Times New Roman"/>
          <w:i/>
          <w:iCs/>
          <w:sz w:val="24"/>
          <w:szCs w:val="24"/>
        </w:rPr>
        <w:t xml:space="preserve"> </w:t>
      </w:r>
      <w:r>
        <w:rPr>
          <w:rFonts w:ascii="Times New Roman" w:hAnsi="Times New Roman"/>
          <w:i/>
          <w:iCs/>
          <w:sz w:val="24"/>
          <w:szCs w:val="24"/>
        </w:rPr>
        <w:t>Прочитал молитву старец и взял ножницы. Епископ защелкал ножницами сзади на затылках, слегка подрезая локоны и складывая их на поднос.</w:t>
      </w:r>
    </w:p>
    <w:p>
      <w:pPr>
        <w:pStyle w:val="Style17"/>
        <w:jc w:val="both"/>
        <w:rPr>
          <w:rFonts w:ascii="Times New Roman" w:hAnsi="Times New Roman"/>
          <w:i/>
          <w:i/>
          <w:iCs/>
          <w:sz w:val="24"/>
          <w:szCs w:val="24"/>
        </w:rPr>
      </w:pPr>
      <w:r>
        <w:rPr>
          <w:rFonts w:ascii="Times New Roman" w:hAnsi="Times New Roman"/>
          <w:i/>
          <w:iCs/>
          <w:sz w:val="24"/>
          <w:szCs w:val="24"/>
        </w:rPr>
        <w:t>Ангельское пение зазвучало на клиросах и затем смолкло. Торжественный молебен начался.</w:t>
      </w:r>
    </w:p>
    <w:p>
      <w:pPr>
        <w:pStyle w:val="Style17"/>
        <w:jc w:val="both"/>
        <w:rPr>
          <w:rFonts w:ascii="Times New Roman" w:hAnsi="Times New Roman"/>
          <w:i/>
          <w:i/>
          <w:iCs/>
          <w:sz w:val="24"/>
          <w:szCs w:val="24"/>
        </w:rPr>
      </w:pPr>
      <w:r>
        <w:rPr>
          <w:rFonts w:ascii="Times New Roman" w:hAnsi="Times New Roman"/>
          <w:i/>
          <w:iCs/>
          <w:sz w:val="24"/>
          <w:szCs w:val="24"/>
        </w:rPr>
        <w:t>После молебна княжичи встали, сошли с амвона и увидели перед собой высокую фигуру отца, который держал в руках два небольших меча в ножнах, с узорчатыми поясами и зелеными застежками к ним. Отец смотрел в глаза княжичам строго и торжественно. Воздел руки к небу, помолился, произнеся в конце каждого стиха молитву:</w:t>
      </w:r>
    </w:p>
    <w:p>
      <w:pPr>
        <w:pStyle w:val="Style17"/>
        <w:jc w:val="both"/>
        <w:rPr/>
      </w:pPr>
      <w:r>
        <w:rPr>
          <w:rFonts w:ascii="Times New Roman" w:hAnsi="Times New Roman"/>
          <w:i/>
          <w:iCs/>
          <w:sz w:val="24"/>
          <w:szCs w:val="24"/>
        </w:rPr>
        <w:t xml:space="preserve">— </w:t>
      </w:r>
      <w:r>
        <w:rPr>
          <w:rFonts w:ascii="Times New Roman" w:hAnsi="Times New Roman"/>
          <w:i/>
          <w:iCs/>
          <w:sz w:val="24"/>
          <w:szCs w:val="24"/>
        </w:rPr>
        <w:t>Господи, Боже, милостивый, дай слугам Твоим, рабам Божиим Федору и Александру силу и мужество, а мечам их твердости на одоление врагов креста Христова!</w:t>
      </w:r>
    </w:p>
    <w:p>
      <w:pPr>
        <w:pStyle w:val="Style17"/>
        <w:jc w:val="both"/>
        <w:rPr>
          <w:rFonts w:ascii="Times New Roman" w:hAnsi="Times New Roman"/>
          <w:i/>
          <w:i/>
          <w:iCs/>
          <w:sz w:val="24"/>
          <w:szCs w:val="24"/>
        </w:rPr>
      </w:pPr>
      <w:r>
        <w:rPr>
          <w:rFonts w:ascii="Times New Roman" w:hAnsi="Times New Roman"/>
          <w:i/>
          <w:iCs/>
          <w:sz w:val="24"/>
          <w:szCs w:val="24"/>
        </w:rPr>
        <w:t>Князь наклонился к сыновьям и опоясал их мечами, щелкнув застежками.</w:t>
      </w:r>
    </w:p>
    <w:p>
      <w:pPr>
        <w:pStyle w:val="Style17"/>
        <w:jc w:val="both"/>
        <w:rPr/>
      </w:pPr>
      <w:r>
        <w:rPr>
          <w:rFonts w:ascii="Times New Roman" w:hAnsi="Times New Roman"/>
          <w:i/>
          <w:iCs/>
          <w:sz w:val="24"/>
          <w:szCs w:val="24"/>
        </w:rPr>
        <w:t xml:space="preserve">— </w:t>
      </w:r>
      <w:r>
        <w:rPr>
          <w:rFonts w:ascii="Times New Roman" w:hAnsi="Times New Roman"/>
          <w:i/>
          <w:iCs/>
          <w:sz w:val="24"/>
          <w:szCs w:val="24"/>
        </w:rPr>
        <w:t>Вы наши князи! Вы наши князи! Слава Ярославичам! — закричали в храме и на площади. Крики эти многократно повторялись и отдавались на улицах.</w:t>
      </w:r>
    </w:p>
    <w:p>
      <w:pPr>
        <w:pStyle w:val="Style17"/>
        <w:jc w:val="both"/>
        <w:rPr/>
      </w:pPr>
      <w:r>
        <w:rPr>
          <w:rFonts w:ascii="Times New Roman" w:hAnsi="Times New Roman"/>
          <w:i/>
          <w:iCs/>
          <w:sz w:val="24"/>
          <w:szCs w:val="24"/>
        </w:rPr>
        <w:t>Княжичи с отцом вышли из церкви. «Ну, с Богом», — сказал Ярослав и подвел к мальчикам боевых коней, покрытых роскошными попонами, с высокими восточными седлами, удобными низкими стременами, с уздечками, изукрашенными серебром.</w:t>
      </w:r>
    </w:p>
    <w:p>
      <w:pPr>
        <w:pStyle w:val="Style17"/>
        <w:jc w:val="both"/>
        <w:rPr/>
      </w:pPr>
      <w:r>
        <w:rPr>
          <w:rFonts w:ascii="Times New Roman" w:hAnsi="Times New Roman"/>
          <w:i/>
          <w:iCs/>
          <w:sz w:val="24"/>
          <w:szCs w:val="24"/>
        </w:rPr>
        <w:t xml:space="preserve">— </w:t>
      </w:r>
      <w:r>
        <w:rPr>
          <w:rFonts w:ascii="Times New Roman" w:hAnsi="Times New Roman"/>
          <w:i/>
          <w:iCs/>
          <w:sz w:val="24"/>
          <w:szCs w:val="24"/>
        </w:rPr>
        <w:t>Сядьте на кони, — повелел Ярослав, — отныне вы князья наши! Будьте с князьями за один брат! Блюдите и стерегите Русскую землю! Храните град Переяславль! Будьте отныне врагам грозны, а к своим милостивы, зане князь бо не туне меч носит!</w:t>
      </w:r>
    </w:p>
    <w:p>
      <w:pPr>
        <w:pStyle w:val="Normal"/>
        <w:jc w:val="both"/>
        <w:rPr>
          <w:rFonts w:ascii="Times New Roman" w:hAnsi="Times New Roman"/>
          <w:i/>
          <w:i/>
          <w:iCs/>
          <w:sz w:val="24"/>
          <w:szCs w:val="24"/>
        </w:rPr>
      </w:pPr>
      <w:r>
        <w:rPr>
          <w:rFonts w:ascii="Times New Roman" w:hAnsi="Times New Roman"/>
          <w:b w:val="false"/>
          <w:bCs w:val="false"/>
          <w:i/>
          <w:iCs/>
          <w:sz w:val="24"/>
          <w:szCs w:val="24"/>
        </w:rPr>
        <w:t xml:space="preserve">Праздник в Переяславле завершился раздачей щедрых подарков и роскошным пиром на княжем дворе. </w:t>
      </w:r>
    </w:p>
    <w:p>
      <w:pPr>
        <w:pStyle w:val="Normal"/>
        <w:jc w:val="both"/>
        <w:rPr>
          <w:rFonts w:ascii="Times New Roman" w:hAnsi="Times New Roman"/>
          <w:i/>
          <w:i/>
          <w:iCs/>
          <w:sz w:val="24"/>
          <w:szCs w:val="24"/>
        </w:rPr>
      </w:pPr>
      <w:r>
        <w:rPr>
          <w:rFonts w:ascii="Times New Roman" w:hAnsi="Times New Roman"/>
          <w:b w:val="false"/>
          <w:bCs w:val="false"/>
          <w:i/>
          <w:iCs/>
          <w:sz w:val="24"/>
          <w:szCs w:val="24"/>
        </w:rPr>
        <w:t xml:space="preserve"> </w:t>
      </w:r>
    </w:p>
    <w:p>
      <w:pPr>
        <w:pStyle w:val="Normal"/>
        <w:rPr/>
      </w:pPr>
      <w:r>
        <w:rPr>
          <w:rFonts w:ascii="Times New Roman" w:hAnsi="Times New Roman"/>
          <w:b w:val="false"/>
          <w:bCs w:val="false"/>
          <w:i w:val="false"/>
          <w:iCs w:val="false"/>
          <w:sz w:val="24"/>
          <w:szCs w:val="24"/>
        </w:rPr>
        <w:t>1. Найдите и подчеркните слова — наставление отца княжичей.</w:t>
      </w:r>
    </w:p>
    <w:p>
      <w:pPr>
        <w:pStyle w:val="Normal"/>
        <w:rPr/>
      </w:pPr>
      <w:r>
        <w:rPr>
          <w:rFonts w:ascii="Times New Roman" w:hAnsi="Times New Roman"/>
          <w:b w:val="false"/>
          <w:bCs w:val="false"/>
          <w:i w:val="false"/>
          <w:iCs w:val="false"/>
          <w:sz w:val="24"/>
          <w:szCs w:val="24"/>
        </w:rPr>
        <w:t>2. В чем смысл этих слов?</w:t>
      </w:r>
    </w:p>
    <w:p>
      <w:pPr>
        <w:pStyle w:val="Normal"/>
        <w:rPr>
          <w:rFonts w:ascii="Times New Roman" w:hAnsi="Times New Roman"/>
          <w:b w:val="false"/>
          <w:b w:val="false"/>
          <w:bCs w:val="false"/>
          <w:i w:val="false"/>
          <w:i w:val="false"/>
          <w:iCs w:val="false"/>
          <w:sz w:val="24"/>
          <w:szCs w:val="24"/>
        </w:rPr>
      </w:pPr>
      <w:r>
        <w:rPr>
          <w:rFonts w:ascii="Times New Roman" w:hAnsi="Times New Roman"/>
          <w:b w:val="false"/>
          <w:bCs w:val="false"/>
          <w:i w:val="false"/>
          <w:iCs w:val="false"/>
          <w:sz w:val="24"/>
          <w:szCs w:val="24"/>
        </w:rPr>
      </w:r>
    </w:p>
    <w:p>
      <w:pPr>
        <w:pStyle w:val="Normal"/>
        <w:rPr/>
      </w:pPr>
      <w:r>
        <w:rPr>
          <w:rStyle w:val="Style14"/>
          <w:rFonts w:ascii="Times New Roman" w:hAnsi="Times New Roman"/>
          <w:b/>
          <w:bCs/>
          <w:i w:val="false"/>
          <w:iCs w:val="false"/>
          <w:sz w:val="24"/>
          <w:szCs w:val="24"/>
        </w:rPr>
        <w:t>Группа 2.</w:t>
      </w:r>
    </w:p>
    <w:p>
      <w:pPr>
        <w:pStyle w:val="Normal"/>
        <w:rPr>
          <w:b/>
          <w:b/>
          <w:bCs/>
        </w:rPr>
      </w:pPr>
      <w:r>
        <w:rPr>
          <w:rFonts w:ascii="Times New Roman" w:hAnsi="Times New Roman"/>
          <w:b/>
          <w:bCs/>
          <w:i w:val="false"/>
          <w:iCs w:val="false"/>
          <w:sz w:val="24"/>
          <w:szCs w:val="24"/>
        </w:rPr>
        <w:t xml:space="preserve">Карточка «Битва со шведами на Неве» </w:t>
      </w:r>
    </w:p>
    <w:p>
      <w:pPr>
        <w:pStyle w:val="Normal"/>
        <w:rPr/>
      </w:pPr>
      <w:r>
        <w:rPr>
          <w:rFonts w:ascii="Times New Roman" w:hAnsi="Times New Roman"/>
          <w:b w:val="false"/>
          <w:bCs w:val="false"/>
          <w:i w:val="false"/>
          <w:iCs w:val="false"/>
          <w:sz w:val="24"/>
          <w:szCs w:val="24"/>
        </w:rPr>
        <w:t>Прочитайте текст  (Отрывок из Повести о</w:t>
      </w:r>
      <w:r>
        <w:rPr>
          <w:rStyle w:val="Style14"/>
          <w:rFonts w:ascii="Times New Roman" w:hAnsi="Times New Roman"/>
          <w:b w:val="false"/>
          <w:bCs w:val="false"/>
          <w:sz w:val="24"/>
          <w:szCs w:val="24"/>
        </w:rPr>
        <w:t xml:space="preserve"> </w:t>
      </w:r>
      <w:r>
        <w:rPr>
          <w:rStyle w:val="Style14"/>
          <w:rFonts w:ascii="Times New Roman" w:hAnsi="Times New Roman"/>
          <w:b w:val="false"/>
          <w:bCs w:val="false"/>
          <w:i w:val="false"/>
          <w:iCs w:val="false"/>
          <w:sz w:val="24"/>
          <w:szCs w:val="24"/>
        </w:rPr>
        <w:t>житие</w:t>
      </w:r>
      <w:r>
        <w:rPr>
          <w:rStyle w:val="Style14"/>
          <w:rFonts w:ascii="Times New Roman" w:hAnsi="Times New Roman"/>
          <w:b w:val="false"/>
          <w:bCs w:val="false"/>
          <w:sz w:val="24"/>
          <w:szCs w:val="24"/>
        </w:rPr>
        <w:t>, XIII в)</w:t>
      </w:r>
    </w:p>
    <w:p>
      <w:pPr>
        <w:pStyle w:val="Normal"/>
        <w:jc w:val="both"/>
        <w:rPr/>
      </w:pPr>
      <w:r>
        <w:rPr>
          <w:rFonts w:ascii="Times New Roman" w:hAnsi="Times New Roman"/>
          <w:b w:val="false"/>
          <w:bCs w:val="false"/>
          <w:i w:val="false"/>
          <w:iCs w:val="false"/>
          <w:sz w:val="24"/>
          <w:szCs w:val="24"/>
        </w:rPr>
        <w:t xml:space="preserve"> </w:t>
      </w:r>
    </w:p>
    <w:p>
      <w:pPr>
        <w:pStyle w:val="Style17"/>
        <w:jc w:val="both"/>
        <w:rPr>
          <w:i/>
          <w:i/>
          <w:iCs/>
        </w:rPr>
      </w:pPr>
      <w:r>
        <w:rPr>
          <w:rFonts w:ascii="Times New Roman" w:hAnsi="Times New Roman"/>
          <w:b w:val="false"/>
          <w:bCs w:val="false"/>
          <w:i/>
          <w:iCs/>
          <w:sz w:val="24"/>
          <w:szCs w:val="24"/>
        </w:rPr>
        <w:t xml:space="preserve">… </w:t>
      </w:r>
      <w:r>
        <w:rPr>
          <w:i/>
          <w:iCs/>
        </w:rPr>
        <w:t xml:space="preserve">И когда дошел до реки Невы, шатаясь от безумия, послал послов к князю Александру в Новгород в Великий и сказал гордясь: «Уже я здесь, хочу попленить землю твою, – если можешь, обороняйся». </w:t>
      </w:r>
      <w:r>
        <w:rPr>
          <w:rFonts w:ascii="Times New Roman" w:hAnsi="Times New Roman"/>
          <w:b w:val="false"/>
          <w:bCs w:val="false"/>
          <w:i/>
          <w:iCs/>
          <w:sz w:val="24"/>
          <w:szCs w:val="24"/>
        </w:rPr>
        <w:t>Князь же Александр, когда услышал слова эти, распалился сердцем, вошел в церковь святой Софии, пал на колено перед алтарем и стал молиться со слезами богу: «Боже прехвальный и праведный, боже крепкий и великий, боже вечный, сотворивший небо и землю, поставивший пределы народам и приказавший им жить, не преступая чужой земли!» И вспомнил песнь псаломскую и сказал: «Суди, господи, и рассуди распрю мою с обидящими меня, побори борющихся со мною; возьми оружие и щит и восстань на помощь мне». И, окончив молитву, встал и поклонился архиепископу, архиепископ же Спиридон благословил его и отпустил. Он же пошел из церкви, утирая слезы. И начал он крепить дружину свою и сказал: «Не в силе Бог, но в правде. Помянем песнетворца Давида: «Эти оружием, иные – конями, мы же именем Господа Бога нашего хвалимся; поверженные, они пали, мы же восстали и стоим прямо». И, сказав это, пошел на врагов с небольшой дружиной, не дожидаясь, когда соберется вся сила его, уповая на святую Троицу.</w:t>
      </w:r>
    </w:p>
    <w:p>
      <w:pPr>
        <w:pStyle w:val="Style17"/>
        <w:jc w:val="both"/>
        <w:rPr>
          <w:rStyle w:val="Style14"/>
          <w:rFonts w:ascii="Times New Roman" w:hAnsi="Times New Roman"/>
          <w:b w:val="false"/>
          <w:b w:val="false"/>
          <w:bCs w:val="false"/>
          <w:sz w:val="24"/>
          <w:szCs w:val="24"/>
        </w:rPr>
      </w:pPr>
      <w:r>
        <w:rPr>
          <w:rFonts w:ascii="Times New Roman" w:hAnsi="Times New Roman"/>
          <w:b w:val="false"/>
          <w:bCs w:val="false"/>
          <w:sz w:val="24"/>
          <w:szCs w:val="24"/>
        </w:rPr>
      </w:r>
    </w:p>
    <w:p>
      <w:pPr>
        <w:pStyle w:val="Style17"/>
        <w:rPr/>
      </w:pPr>
      <w:r>
        <w:rPr>
          <w:rStyle w:val="Style14"/>
          <w:rFonts w:ascii="Times New Roman" w:hAnsi="Times New Roman"/>
          <w:b w:val="false"/>
          <w:bCs w:val="false"/>
          <w:i w:val="false"/>
          <w:iCs w:val="false"/>
          <w:sz w:val="28"/>
          <w:szCs w:val="28"/>
        </w:rPr>
        <w:t>1.Подчеркните слова, подтверждающие веру в святую Троицу А Невского.</w:t>
      </w:r>
    </w:p>
    <w:p>
      <w:pPr>
        <w:pStyle w:val="Style17"/>
        <w:rPr/>
      </w:pPr>
      <w:r>
        <w:rPr>
          <w:rStyle w:val="Style14"/>
          <w:rFonts w:ascii="Times New Roman" w:hAnsi="Times New Roman"/>
          <w:b w:val="false"/>
          <w:bCs w:val="false"/>
          <w:i w:val="false"/>
          <w:iCs w:val="false"/>
          <w:sz w:val="28"/>
          <w:szCs w:val="28"/>
        </w:rPr>
        <w:t>2. Как вы поняли смысл этих слов?</w:t>
      </w:r>
    </w:p>
    <w:p>
      <w:pPr>
        <w:pStyle w:val="Style17"/>
        <w:rPr>
          <w:rStyle w:val="Style14"/>
          <w:rFonts w:ascii="Times New Roman" w:hAnsi="Times New Roman"/>
          <w:b w:val="false"/>
          <w:b w:val="false"/>
          <w:bCs w:val="false"/>
          <w:i w:val="false"/>
          <w:i w:val="false"/>
          <w:iCs w:val="false"/>
          <w:sz w:val="28"/>
          <w:szCs w:val="28"/>
        </w:rPr>
      </w:pPr>
      <w:r>
        <w:rPr>
          <w:rFonts w:ascii="Times New Roman" w:hAnsi="Times New Roman"/>
          <w:b w:val="false"/>
          <w:bCs w:val="false"/>
          <w:i w:val="false"/>
          <w:iCs w:val="false"/>
          <w:sz w:val="28"/>
          <w:szCs w:val="28"/>
        </w:rPr>
      </w:r>
    </w:p>
    <w:p>
      <w:pPr>
        <w:pStyle w:val="Style17"/>
        <w:rPr>
          <w:rStyle w:val="Style14"/>
          <w:rFonts w:ascii="Times New Roman" w:hAnsi="Times New Roman"/>
          <w:b w:val="false"/>
          <w:b w:val="false"/>
          <w:bCs w:val="false"/>
          <w:i w:val="false"/>
          <w:i w:val="false"/>
          <w:iCs w:val="false"/>
          <w:sz w:val="28"/>
          <w:szCs w:val="28"/>
        </w:rPr>
      </w:pPr>
      <w:r>
        <w:rPr>
          <w:rFonts w:ascii="Times New Roman" w:hAnsi="Times New Roman"/>
          <w:b w:val="false"/>
          <w:bCs w:val="false"/>
          <w:i w:val="false"/>
          <w:iCs w:val="false"/>
          <w:sz w:val="28"/>
          <w:szCs w:val="28"/>
        </w:rPr>
      </w:r>
    </w:p>
    <w:p>
      <w:pPr>
        <w:pStyle w:val="Normal"/>
        <w:rPr/>
      </w:pPr>
      <w:r>
        <w:rPr>
          <w:rStyle w:val="Style14"/>
          <w:rFonts w:ascii="Times New Roman" w:hAnsi="Times New Roman"/>
          <w:b/>
          <w:bCs/>
          <w:i w:val="false"/>
          <w:iCs w:val="false"/>
          <w:sz w:val="24"/>
          <w:szCs w:val="24"/>
        </w:rPr>
        <w:t>Группа 3.</w:t>
      </w:r>
    </w:p>
    <w:p>
      <w:pPr>
        <w:pStyle w:val="Normal"/>
        <w:rPr>
          <w:b/>
          <w:b/>
          <w:bCs/>
        </w:rPr>
      </w:pPr>
      <w:r>
        <w:rPr>
          <w:rFonts w:ascii="Times New Roman" w:hAnsi="Times New Roman"/>
          <w:b/>
          <w:bCs/>
          <w:i w:val="false"/>
          <w:iCs w:val="false"/>
          <w:sz w:val="24"/>
          <w:szCs w:val="24"/>
        </w:rPr>
        <w:t xml:space="preserve">Карточка «Битва с немцами на Чудском озере»» </w:t>
      </w:r>
    </w:p>
    <w:p>
      <w:pPr>
        <w:pStyle w:val="Normal"/>
        <w:rPr/>
      </w:pPr>
      <w:r>
        <w:rPr>
          <w:rFonts w:ascii="Times New Roman" w:hAnsi="Times New Roman"/>
          <w:b w:val="false"/>
          <w:bCs w:val="false"/>
          <w:i w:val="false"/>
          <w:iCs w:val="false"/>
          <w:sz w:val="24"/>
          <w:szCs w:val="24"/>
        </w:rPr>
        <w:t xml:space="preserve">Прочитайте текст </w:t>
      </w:r>
    </w:p>
    <w:p>
      <w:pPr>
        <w:pStyle w:val="Style17"/>
        <w:jc w:val="both"/>
        <w:rPr/>
      </w:pPr>
      <w:r>
        <w:rPr>
          <w:rStyle w:val="Style14"/>
          <w:rFonts w:ascii="Times New Roman" w:hAnsi="Times New Roman"/>
          <w:b w:val="false"/>
          <w:bCs w:val="false"/>
          <w:i/>
          <w:iCs/>
          <w:sz w:val="24"/>
          <w:szCs w:val="24"/>
        </w:rPr>
        <w:t>Русские воины, а особенно новгородцы и псковичи, горели желанием сложить свои головы за Русь, за Святую Софию и за Святую Троицу, за вольные города Новгород и Псков, возглавляемые доблестным витязем Александром Ярославичем.</w:t>
      </w:r>
    </w:p>
    <w:p>
      <w:pPr>
        <w:pStyle w:val="Style17"/>
        <w:jc w:val="both"/>
        <w:rPr>
          <w:i/>
          <w:i/>
          <w:iCs/>
        </w:rPr>
      </w:pPr>
      <w:r>
        <w:rPr>
          <w:i/>
          <w:iCs/>
        </w:rPr>
        <w:t>Князь вошел в храм, долго молился. «Суди меня, Боже, и рассуди распрю мою с народом велеречивым, и помоги мне, Боже, как Ты помог в древние времена Моисею победить Амалика, и прадеду моему Ярославу помог победить окаянного Святополка».</w:t>
      </w:r>
    </w:p>
    <w:p>
      <w:pPr>
        <w:pStyle w:val="Style17"/>
        <w:jc w:val="both"/>
        <w:rPr>
          <w:i/>
          <w:i/>
          <w:iCs/>
        </w:rPr>
      </w:pPr>
      <w:r>
        <w:rPr>
          <w:i/>
          <w:iCs/>
        </w:rPr>
        <w:t>Затем подошел к дружине своей и ко всему войску и произнес речь: «Умрем за Святую Софию и вольный Новгород! Умрем за Святую Троицу и вольный Псков! Так как у русичей нет судьбы иной, чем хранить свою землю Русскую, православную веру христианскую!»</w:t>
      </w:r>
    </w:p>
    <w:p>
      <w:pPr>
        <w:pStyle w:val="Style17"/>
        <w:jc w:val="both"/>
        <w:rPr>
          <w:i/>
          <w:i/>
          <w:iCs/>
        </w:rPr>
      </w:pPr>
      <w:r>
        <w:rPr>
          <w:i/>
          <w:iCs/>
        </w:rPr>
        <w:t>И все воины отвечали ему единым криком: «С тобой, Ярославич, победим или умрем за Русскую землю!»</w:t>
      </w:r>
    </w:p>
    <w:p>
      <w:pPr>
        <w:pStyle w:val="Normal"/>
        <w:rPr/>
      </w:pPr>
      <w:r>
        <w:rPr>
          <w:rStyle w:val="Style14"/>
          <w:rFonts w:ascii="Times New Roman" w:hAnsi="Times New Roman"/>
          <w:b w:val="false"/>
          <w:bCs w:val="false"/>
          <w:i w:val="false"/>
          <w:iCs w:val="false"/>
          <w:sz w:val="24"/>
          <w:szCs w:val="24"/>
        </w:rPr>
        <w:t>1. Что делал князь А.Невский со своею дружиной перед сражением?</w:t>
      </w:r>
    </w:p>
    <w:p>
      <w:pPr>
        <w:pStyle w:val="Normal"/>
        <w:rPr/>
      </w:pPr>
      <w:r>
        <w:rPr>
          <w:rStyle w:val="Style14"/>
          <w:rFonts w:ascii="Times New Roman" w:hAnsi="Times New Roman"/>
          <w:b w:val="false"/>
          <w:bCs w:val="false"/>
          <w:i w:val="false"/>
          <w:iCs w:val="false"/>
          <w:sz w:val="24"/>
          <w:szCs w:val="24"/>
        </w:rPr>
        <w:t>2. За что были готовы сложить свои головы русские воины?</w:t>
      </w:r>
    </w:p>
    <w:p>
      <w:pPr>
        <w:pStyle w:val="Normal"/>
        <w:rPr>
          <w:rStyle w:val="Style14"/>
          <w:rFonts w:ascii="Times New Roman" w:hAnsi="Times New Roman"/>
          <w:b w:val="false"/>
          <w:b w:val="false"/>
          <w:bCs w:val="false"/>
          <w:sz w:val="24"/>
          <w:szCs w:val="24"/>
        </w:rPr>
      </w:pPr>
      <w:r>
        <w:rPr>
          <w:rFonts w:ascii="Times New Roman" w:hAnsi="Times New Roman"/>
          <w:b w:val="false"/>
          <w:bCs w:val="false"/>
          <w:sz w:val="24"/>
          <w:szCs w:val="24"/>
        </w:rPr>
      </w:r>
    </w:p>
    <w:p>
      <w:pPr>
        <w:pStyle w:val="Normal"/>
        <w:rPr>
          <w:rStyle w:val="Style14"/>
          <w:b w:val="false"/>
          <w:b w:val="false"/>
          <w:bCs w:val="false"/>
          <w:sz w:val="24"/>
          <w:szCs w:val="24"/>
        </w:rPr>
      </w:pPr>
      <w:r>
        <w:rPr>
          <w:b w:val="false"/>
          <w:bCs w:val="false"/>
          <w:sz w:val="24"/>
          <w:szCs w:val="24"/>
        </w:rPr>
      </w:r>
    </w:p>
    <w:p>
      <w:pPr>
        <w:pStyle w:val="Normal"/>
        <w:rPr/>
      </w:pPr>
      <w:r>
        <w:rPr>
          <w:rStyle w:val="Style14"/>
          <w:rFonts w:ascii="Times New Roman" w:hAnsi="Times New Roman"/>
          <w:b/>
          <w:bCs/>
          <w:i w:val="false"/>
          <w:iCs w:val="false"/>
          <w:sz w:val="24"/>
          <w:szCs w:val="24"/>
        </w:rPr>
        <w:t>Группа 4.</w:t>
      </w:r>
    </w:p>
    <w:p>
      <w:pPr>
        <w:pStyle w:val="Normal"/>
        <w:rPr>
          <w:b/>
          <w:b/>
          <w:bCs/>
        </w:rPr>
      </w:pPr>
      <w:r>
        <w:rPr>
          <w:rFonts w:ascii="Times New Roman" w:hAnsi="Times New Roman"/>
          <w:b/>
          <w:bCs/>
          <w:i w:val="false"/>
          <w:iCs w:val="false"/>
          <w:sz w:val="24"/>
          <w:szCs w:val="24"/>
        </w:rPr>
        <w:t xml:space="preserve">Карточка «Дипломатические отношения с татарами» </w:t>
      </w:r>
    </w:p>
    <w:p>
      <w:pPr>
        <w:pStyle w:val="Normal"/>
        <w:rPr/>
      </w:pPr>
      <w:r>
        <w:rPr>
          <w:rStyle w:val="Style14"/>
          <w:rFonts w:ascii="Times New Roman" w:hAnsi="Times New Roman"/>
          <w:b w:val="false"/>
          <w:bCs w:val="false"/>
          <w:i w:val="false"/>
          <w:iCs w:val="false"/>
          <w:sz w:val="24"/>
          <w:szCs w:val="24"/>
        </w:rPr>
        <w:t xml:space="preserve">Прочитайте текст.  </w:t>
      </w:r>
    </w:p>
    <w:p>
      <w:pPr>
        <w:pStyle w:val="Style17"/>
        <w:jc w:val="both"/>
        <w:rPr/>
      </w:pPr>
      <w:r>
        <w:rPr>
          <w:rStyle w:val="Style14"/>
          <w:rFonts w:ascii="Times New Roman" w:hAnsi="Times New Roman"/>
          <w:b w:val="false"/>
          <w:bCs w:val="false"/>
          <w:sz w:val="24"/>
          <w:szCs w:val="24"/>
        </w:rPr>
        <w:t xml:space="preserve">С востока тем временем движутся на Русь все новые татарские полчища. Но не страшится их Александр: татары, облагая русское население данью, не вмешиваются во внутренний уклад его жизни. Видит князь Александр, что бороться с ними силой сейчас невозможно, но знает, что, если сохранится православная душа русского человека, настанет время, когда он сбросит с себя иго татарское. Зрит он в татарах бич Божий, ниспосланный на Русь за грехи ее, и решается смиренно переносить Божие испытание. Покорно едет он в Орду, исполняет все веления хана, уговаривает русских людей не противиться татарской власти, а копить в себе силы духовные и возлагать упование на Бога. Нелегко было унижаться перед ханом славному Невскому победителю, нелегко было убедить и русских людей следовать его примеру. Но подвиги святого великого князя Александра, мужественное стояние его за православную веру и смирение при Божием испытании дали плоды свои, хотя и не вскоре. Сохранивший Православие русский народ окреп, находясь под татарской властью, которая постепенно слабела. </w:t>
      </w:r>
    </w:p>
    <w:p>
      <w:pPr>
        <w:pStyle w:val="Style17"/>
        <w:rPr/>
      </w:pPr>
      <w:r>
        <w:rPr>
          <w:rStyle w:val="Style14"/>
          <w:rFonts w:ascii="Times New Roman" w:hAnsi="Times New Roman"/>
          <w:b w:val="false"/>
          <w:bCs w:val="false"/>
          <w:i w:val="false"/>
          <w:iCs w:val="false"/>
          <w:sz w:val="28"/>
          <w:szCs w:val="28"/>
        </w:rPr>
        <w:t>1. Подумайте, почему талантливый полководец А. Невский, не проигравший ни одного сражения, не пошел войной на татар?</w:t>
      </w:r>
    </w:p>
    <w:p>
      <w:pPr>
        <w:pStyle w:val="Style17"/>
        <w:rPr/>
      </w:pPr>
      <w:r>
        <w:rPr>
          <w:rStyle w:val="Style14"/>
          <w:rFonts w:ascii="Times New Roman" w:hAnsi="Times New Roman"/>
          <w:b w:val="false"/>
          <w:bCs w:val="false"/>
          <w:i w:val="false"/>
          <w:iCs w:val="false"/>
          <w:sz w:val="28"/>
          <w:szCs w:val="28"/>
        </w:rPr>
        <w:t>2. Какую христианскую добродетель он проявил?</w:t>
      </w:r>
    </w:p>
    <w:p>
      <w:pPr>
        <w:pStyle w:val="Normal"/>
        <w:rPr>
          <w:rStyle w:val="Style14"/>
          <w:rFonts w:ascii="Times New Roman" w:hAnsi="Times New Roman"/>
          <w:b/>
          <w:b/>
          <w:bCs/>
          <w:i w:val="false"/>
          <w:i w:val="false"/>
          <w:iCs w:val="false"/>
          <w:sz w:val="28"/>
          <w:szCs w:val="28"/>
        </w:rPr>
      </w:pPr>
      <w:r>
        <w:rPr>
          <w:rFonts w:ascii="Times New Roman" w:hAnsi="Times New Roman"/>
          <w:b/>
          <w:bCs/>
          <w:i w:val="false"/>
          <w:iCs w:val="false"/>
          <w:sz w:val="28"/>
          <w:szCs w:val="28"/>
        </w:rPr>
      </w:r>
    </w:p>
    <w:p>
      <w:pPr>
        <w:pStyle w:val="Normal"/>
        <w:rPr/>
      </w:pPr>
      <w:r>
        <w:rPr>
          <w:rStyle w:val="Style14"/>
          <w:rFonts w:ascii="Times New Roman" w:hAnsi="Times New Roman"/>
          <w:b/>
          <w:bCs/>
          <w:i w:val="false"/>
          <w:iCs w:val="false"/>
          <w:sz w:val="28"/>
          <w:szCs w:val="28"/>
        </w:rPr>
        <w:t xml:space="preserve">б) Коллективная работа </w:t>
      </w:r>
      <w:r>
        <w:rPr>
          <w:rStyle w:val="Style14"/>
          <w:rFonts w:ascii="Times New Roman" w:hAnsi="Times New Roman"/>
          <w:b w:val="false"/>
          <w:bCs w:val="false"/>
          <w:i w:val="false"/>
          <w:iCs w:val="false"/>
          <w:sz w:val="28"/>
          <w:szCs w:val="28"/>
        </w:rPr>
        <w:t>по схеме</w:t>
      </w:r>
      <w:r>
        <w:rPr>
          <w:rStyle w:val="Style14"/>
          <w:rFonts w:ascii="Times New Roman" w:hAnsi="Times New Roman"/>
          <w:b/>
          <w:bCs/>
          <w:i w:val="false"/>
          <w:iCs w:val="false"/>
          <w:sz w:val="28"/>
          <w:szCs w:val="28"/>
        </w:rPr>
        <w:t xml:space="preserve"> </w:t>
      </w:r>
      <w:r>
        <w:rPr>
          <w:rStyle w:val="Style14"/>
          <w:rFonts w:ascii="Times New Roman" w:hAnsi="Times New Roman"/>
          <w:b w:val="false"/>
          <w:bCs w:val="false"/>
          <w:i w:val="false"/>
          <w:iCs w:val="false"/>
          <w:sz w:val="28"/>
          <w:szCs w:val="28"/>
        </w:rPr>
        <w:t xml:space="preserve"> (по результатам работы в группах с добавлением материала учителем):</w:t>
      </w:r>
    </w:p>
    <w:p>
      <w:pPr>
        <w:pStyle w:val="Normal"/>
        <w:rPr>
          <w:rFonts w:ascii="Times New Roman" w:hAnsi="Times New Roman"/>
          <w:i w:val="false"/>
          <w:i w:val="false"/>
          <w:iCs w:val="false"/>
          <w:sz w:val="28"/>
          <w:szCs w:val="28"/>
        </w:rPr>
      </w:pPr>
      <w:r>
        <w:rPr>
          <w:rFonts w:ascii="Times New Roman" w:hAnsi="Times New Roman"/>
          <w:i w:val="false"/>
          <w:iCs w:val="false"/>
          <w:sz w:val="28"/>
          <w:szCs w:val="28"/>
        </w:rPr>
        <w:drawing>
          <wp:anchor behindDoc="0" distT="0" distB="0" distL="0" distR="0" simplePos="0" locked="0" layoutInCell="1" allowOverlap="1" relativeHeight="15">
            <wp:simplePos x="0" y="0"/>
            <wp:positionH relativeFrom="column">
              <wp:posOffset>4204970</wp:posOffset>
            </wp:positionH>
            <wp:positionV relativeFrom="paragraph">
              <wp:posOffset>1858645</wp:posOffset>
            </wp:positionV>
            <wp:extent cx="2028825" cy="1141730"/>
            <wp:effectExtent l="0" t="0" r="0" b="0"/>
            <wp:wrapSquare wrapText="largest"/>
            <wp:docPr id="18" name="Изображение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Изображение5" descr=""/>
                    <pic:cNvPicPr>
                      <a:picLocks noChangeAspect="1" noChangeArrowheads="1"/>
                    </pic:cNvPicPr>
                  </pic:nvPicPr>
                  <pic:blipFill>
                    <a:blip r:embed="rId6"/>
                    <a:stretch>
                      <a:fillRect/>
                    </a:stretch>
                  </pic:blipFill>
                  <pic:spPr bwMode="auto">
                    <a:xfrm>
                      <a:off x="0" y="0"/>
                      <a:ext cx="2028825" cy="1141730"/>
                    </a:xfrm>
                    <a:prstGeom prst="rect">
                      <a:avLst/>
                    </a:prstGeom>
                  </pic:spPr>
                </pic:pic>
              </a:graphicData>
            </a:graphic>
          </wp:anchor>
        </w:drawing>
        <w:drawing>
          <wp:anchor behindDoc="0" distT="0" distB="0" distL="0" distR="0" simplePos="0" locked="0" layoutInCell="1" allowOverlap="1" relativeHeight="16">
            <wp:simplePos x="0" y="0"/>
            <wp:positionH relativeFrom="column">
              <wp:posOffset>-8890</wp:posOffset>
            </wp:positionH>
            <wp:positionV relativeFrom="paragraph">
              <wp:posOffset>-26035</wp:posOffset>
            </wp:positionV>
            <wp:extent cx="1896745" cy="1356360"/>
            <wp:effectExtent l="0" t="0" r="0" b="0"/>
            <wp:wrapTopAndBottom/>
            <wp:docPr id="19" name="Изображение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Изображение6" descr=""/>
                    <pic:cNvPicPr>
                      <a:picLocks noChangeAspect="1" noChangeArrowheads="1"/>
                    </pic:cNvPicPr>
                  </pic:nvPicPr>
                  <pic:blipFill>
                    <a:blip r:embed="rId7"/>
                    <a:stretch>
                      <a:fillRect/>
                    </a:stretch>
                  </pic:blipFill>
                  <pic:spPr bwMode="auto">
                    <a:xfrm>
                      <a:off x="0" y="0"/>
                      <a:ext cx="1896745" cy="1356360"/>
                    </a:xfrm>
                    <a:prstGeom prst="rect">
                      <a:avLst/>
                    </a:prstGeom>
                  </pic:spPr>
                </pic:pic>
              </a:graphicData>
            </a:graphic>
          </wp:anchor>
        </w:drawing>
        <w:drawing>
          <wp:anchor behindDoc="0" distT="0" distB="0" distL="0" distR="0" simplePos="0" locked="0" layoutInCell="1" allowOverlap="1" relativeHeight="17">
            <wp:simplePos x="0" y="0"/>
            <wp:positionH relativeFrom="column">
              <wp:posOffset>4188460</wp:posOffset>
            </wp:positionH>
            <wp:positionV relativeFrom="paragraph">
              <wp:posOffset>-93345</wp:posOffset>
            </wp:positionV>
            <wp:extent cx="2080895" cy="1381760"/>
            <wp:effectExtent l="0" t="0" r="0" b="0"/>
            <wp:wrapTopAndBottom/>
            <wp:docPr id="20" name="Изображение7"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Изображение7" descr=""/>
                    <pic:cNvPicPr>
                      <a:picLocks noChangeAspect="1" noChangeArrowheads="1"/>
                    </pic:cNvPicPr>
                  </pic:nvPicPr>
                  <pic:blipFill>
                    <a:blip r:embed="rId8"/>
                    <a:stretch>
                      <a:fillRect/>
                    </a:stretch>
                  </pic:blipFill>
                  <pic:spPr bwMode="auto">
                    <a:xfrm>
                      <a:off x="0" y="0"/>
                      <a:ext cx="2080895" cy="1381760"/>
                    </a:xfrm>
                    <a:prstGeom prst="rect">
                      <a:avLst/>
                    </a:prstGeom>
                  </pic:spPr>
                </pic:pic>
              </a:graphicData>
            </a:graphic>
          </wp:anchor>
        </w:drawing>
        <w:drawing>
          <wp:anchor behindDoc="0" distT="0" distB="0" distL="0" distR="0" simplePos="0" locked="0" layoutInCell="1" allowOverlap="1" relativeHeight="18">
            <wp:simplePos x="0" y="0"/>
            <wp:positionH relativeFrom="column">
              <wp:posOffset>123190</wp:posOffset>
            </wp:positionH>
            <wp:positionV relativeFrom="paragraph">
              <wp:posOffset>1903095</wp:posOffset>
            </wp:positionV>
            <wp:extent cx="1826895" cy="1292225"/>
            <wp:effectExtent l="0" t="0" r="0" b="0"/>
            <wp:wrapSquare wrapText="largest"/>
            <wp:docPr id="21" name="Изображение8"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Изображение8" descr=""/>
                    <pic:cNvPicPr>
                      <a:picLocks noChangeAspect="1" noChangeArrowheads="1"/>
                    </pic:cNvPicPr>
                  </pic:nvPicPr>
                  <pic:blipFill>
                    <a:blip r:embed="rId9"/>
                    <a:stretch>
                      <a:fillRect/>
                    </a:stretch>
                  </pic:blipFill>
                  <pic:spPr bwMode="auto">
                    <a:xfrm>
                      <a:off x="0" y="0"/>
                      <a:ext cx="1826895" cy="1292225"/>
                    </a:xfrm>
                    <a:prstGeom prst="rect">
                      <a:avLst/>
                    </a:prstGeom>
                  </pic:spPr>
                </pic:pic>
              </a:graphicData>
            </a:graphic>
          </wp:anchor>
        </w:drawing>
        <w:drawing>
          <wp:anchor behindDoc="0" distT="0" distB="0" distL="0" distR="0" simplePos="0" locked="0" layoutInCell="1" allowOverlap="1" relativeHeight="19">
            <wp:simplePos x="0" y="0"/>
            <wp:positionH relativeFrom="column">
              <wp:posOffset>2235200</wp:posOffset>
            </wp:positionH>
            <wp:positionV relativeFrom="paragraph">
              <wp:posOffset>577215</wp:posOffset>
            </wp:positionV>
            <wp:extent cx="1656080" cy="1951355"/>
            <wp:effectExtent l="0" t="0" r="0" b="0"/>
            <wp:wrapTopAndBottom/>
            <wp:docPr id="22" name="Изображение9"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Изображение9" descr=""/>
                    <pic:cNvPicPr>
                      <a:picLocks noChangeAspect="1" noChangeArrowheads="1"/>
                    </pic:cNvPicPr>
                  </pic:nvPicPr>
                  <pic:blipFill>
                    <a:blip r:embed="rId10"/>
                    <a:stretch>
                      <a:fillRect/>
                    </a:stretch>
                  </pic:blipFill>
                  <pic:spPr bwMode="auto">
                    <a:xfrm>
                      <a:off x="0" y="0"/>
                      <a:ext cx="1656080" cy="1951355"/>
                    </a:xfrm>
                    <a:prstGeom prst="rect">
                      <a:avLst/>
                    </a:prstGeom>
                  </pic:spPr>
                </pic:pic>
              </a:graphicData>
            </a:graphic>
          </wp:anchor>
        </w:drawing>
      </w:r>
    </w:p>
    <w:p>
      <w:pPr>
        <w:pStyle w:val="Normal"/>
        <w:rPr>
          <w:rFonts w:ascii="Times New Roman" w:hAnsi="Times New Roman"/>
          <w:i w:val="false"/>
          <w:i w:val="false"/>
          <w:iCs w:val="false"/>
          <w:sz w:val="24"/>
          <w:szCs w:val="24"/>
        </w:rPr>
      </w:pPr>
      <w:r>
        <w:rPr>
          <w:rFonts w:ascii="Times New Roman" w:hAnsi="Times New Roman"/>
          <w:i w:val="false"/>
          <w:iCs w:val="false"/>
          <w:sz w:val="24"/>
          <w:szCs w:val="24"/>
        </w:rPr>
      </w:r>
    </w:p>
    <w:p>
      <w:pPr>
        <w:pStyle w:val="Normal"/>
        <w:rPr>
          <w:rFonts w:ascii="Times New Roman" w:hAnsi="Times New Roman"/>
          <w:i w:val="false"/>
          <w:i w:val="false"/>
          <w:iCs w:val="false"/>
          <w:sz w:val="24"/>
          <w:szCs w:val="24"/>
        </w:rPr>
      </w:pPr>
      <w:r>
        <w:rPr>
          <w:rFonts w:ascii="Times New Roman" w:hAnsi="Times New Roman"/>
          <w:i w:val="false"/>
          <w:iCs w:val="false"/>
          <w:sz w:val="24"/>
          <w:szCs w:val="24"/>
        </w:rPr>
      </w:r>
    </w:p>
    <w:p>
      <w:pPr>
        <w:pStyle w:val="Normal"/>
        <w:jc w:val="both"/>
        <w:rPr>
          <w:rFonts w:ascii="Times New Roman" w:hAnsi="Times New Roman"/>
          <w:i w:val="false"/>
          <w:i w:val="false"/>
          <w:iCs w:val="false"/>
          <w:sz w:val="24"/>
          <w:szCs w:val="24"/>
        </w:rPr>
      </w:pPr>
      <w:r>
        <w:rPr>
          <w:rFonts w:ascii="Times New Roman" w:hAnsi="Times New Roman"/>
          <w:i w:val="false"/>
          <w:iCs w:val="false"/>
          <w:sz w:val="24"/>
          <w:szCs w:val="24"/>
        </w:rPr>
        <w:t xml:space="preserve">                  </w:t>
      </w:r>
    </w:p>
    <w:p>
      <w:pPr>
        <w:pStyle w:val="Style17"/>
        <w:jc w:val="both"/>
        <w:rPr/>
      </w:pPr>
      <w:r>
        <w:rPr>
          <w:rFonts w:ascii="Times New Roman" w:hAnsi="Times New Roman"/>
          <w:b/>
          <w:bCs/>
          <w:i w:val="false"/>
          <w:iCs w:val="false"/>
          <w:sz w:val="28"/>
          <w:szCs w:val="28"/>
        </w:rPr>
        <w:t>1.</w:t>
      </w:r>
      <w:r>
        <w:rPr>
          <w:rFonts w:ascii="Times New Roman" w:hAnsi="Times New Roman"/>
          <w:b w:val="false"/>
          <w:bCs w:val="false"/>
          <w:i w:val="false"/>
          <w:iCs w:val="false"/>
          <w:sz w:val="28"/>
          <w:szCs w:val="28"/>
        </w:rPr>
        <w:t xml:space="preserve"> Житие святого Александра Невского свидетельствует о том, что будущий князь проявил незаурядные способности. Он был первым и на охоте, и на войне, и в детских играх, и за чтением Псалтыри. Юный Александр рано выучился читать и пристрастился к чтению. Был серьезен, непустословен, не любил пустых забав, но любил военные игры. Удивительна была его обращенность вовнутрь, «к совести», к правде, к Богу. С помощью священника Иоакима он открыл для себя бездонный мир веры христианской, читая Библию. И в Переяславле, и в Новгороде в его распоряжении были великолепные библиотеки княжеского дворца, церквей, монастырей. Многое открылось ему из премудрости книжной, которая есть река бездонная.  Обязательным чтением юного князя стали летописи,  из которых можно было многое почерпнуть о мировой и русской истории. Юный Александр рано выучился читать и пристрастился к чтению. Если бы не острый княжеский ум, не тяга к воинскому делу и сражениям — быть Александру книжником! Но жизнь распорядилась иначе: решающее слово в воспитании княжича было за отцом. А для князя Ярослава Всеволодовича главное было — служение Руси своим мечом.</w:t>
      </w:r>
    </w:p>
    <w:p>
      <w:pPr>
        <w:pStyle w:val="Normal"/>
        <w:jc w:val="both"/>
        <w:rPr>
          <w:rFonts w:ascii="Times New Roman" w:hAnsi="Times New Roman"/>
          <w:i w:val="false"/>
          <w:i w:val="false"/>
          <w:iCs w:val="false"/>
          <w:sz w:val="28"/>
          <w:szCs w:val="28"/>
        </w:rPr>
      </w:pPr>
      <w:r>
        <w:rPr>
          <w:rFonts w:ascii="Times New Roman" w:hAnsi="Times New Roman"/>
          <w:i w:val="false"/>
          <w:iCs w:val="false"/>
          <w:sz w:val="28"/>
          <w:szCs w:val="28"/>
        </w:rPr>
      </w:r>
    </w:p>
    <w:p>
      <w:pPr>
        <w:pStyle w:val="Style17"/>
        <w:jc w:val="both"/>
        <w:rPr/>
      </w:pPr>
      <w:r>
        <w:rPr>
          <w:rFonts w:ascii="Times New Roman" w:hAnsi="Times New Roman"/>
          <w:b/>
          <w:bCs/>
          <w:i w:val="false"/>
          <w:iCs w:val="false"/>
          <w:sz w:val="28"/>
          <w:szCs w:val="28"/>
        </w:rPr>
        <w:t>2</w:t>
      </w:r>
      <w:r>
        <w:rPr>
          <w:rFonts w:ascii="Times New Roman" w:hAnsi="Times New Roman"/>
          <w:i w:val="false"/>
          <w:iCs w:val="false"/>
          <w:sz w:val="28"/>
          <w:szCs w:val="28"/>
        </w:rPr>
        <w:t>. Имя благоверного князя А. Невского вписано в историю яркими красками военных побед, во многом определивших дальнейшее развитие Руси. Однако кроме воинской доблести, патриотизма,  есть в подвиге святого и то, что невозможно постичь одной логикой светского мышления… это вера православного христианина. Постараемся поразмышлять об этом.</w:t>
      </w:r>
    </w:p>
    <w:p>
      <w:pPr>
        <w:pStyle w:val="Normal"/>
        <w:spacing w:before="67" w:after="140"/>
        <w:jc w:val="both"/>
        <w:rPr/>
      </w:pPr>
      <w:r>
        <w:rPr>
          <w:rFonts w:ascii="Times New Roman" w:hAnsi="Times New Roman"/>
          <w:sz w:val="28"/>
          <w:szCs w:val="28"/>
        </w:rPr>
        <w:t xml:space="preserve">Вот приблизился решительный час. Шведские войска уже высаживаются в новгородских пределах. Что делать? Покориться им или вступить в бой, рискуя. погубить все немногочисленное новгородское войско? </w:t>
      </w:r>
    </w:p>
    <w:p>
      <w:pPr>
        <w:pStyle w:val="Style17"/>
        <w:jc w:val="both"/>
        <w:rPr/>
      </w:pPr>
      <w:r>
        <w:rPr>
          <w:rFonts w:ascii="Times New Roman" w:hAnsi="Times New Roman"/>
          <w:i w:val="false"/>
          <w:iCs w:val="false"/>
          <w:sz w:val="28"/>
          <w:szCs w:val="28"/>
        </w:rPr>
        <w:t xml:space="preserve">Правит Новгородом тогда благочестивый князь Александр Ярославич. Понимает он, что покорностью спасет жизнь новгородцев и их имущество, но потеряна будет не только государственная, но и духовная свобода, что — где насилием, а где хитростью — уловят пришельцы в сети римские русскую душу и что потеряет Русь православную веру! Знает князь Александр, что Православие есть истина и является бесценным бисером, ради которого нужно всем жертвовать. Верит он, что Бог не оставит тех, кто подвизается за истину и правду, и решается вступить в битву. </w:t>
      </w:r>
    </w:p>
    <w:p>
      <w:pPr>
        <w:pStyle w:val="Style17"/>
        <w:jc w:val="both"/>
        <w:rPr/>
      </w:pPr>
      <w:r>
        <w:rPr>
          <w:rFonts w:ascii="Times New Roman" w:hAnsi="Times New Roman"/>
          <w:b/>
          <w:bCs/>
          <w:i w:val="false"/>
          <w:iCs w:val="false"/>
          <w:sz w:val="28"/>
          <w:szCs w:val="28"/>
        </w:rPr>
        <w:t>3.</w:t>
      </w:r>
      <w:r>
        <w:rPr>
          <w:rFonts w:ascii="Times New Roman" w:hAnsi="Times New Roman"/>
          <w:i w:val="false"/>
          <w:iCs w:val="false"/>
          <w:sz w:val="28"/>
          <w:szCs w:val="28"/>
        </w:rPr>
        <w:t xml:space="preserve"> Вскоре опасность захвата русских земель появилась на западе от немецких крестоносцев — ливонских рыцарей. Их целью была не только захват территорий, но и обращение захваченных народов в свою католическую веру.</w:t>
      </w:r>
    </w:p>
    <w:p>
      <w:pPr>
        <w:pStyle w:val="Style17"/>
        <w:jc w:val="both"/>
        <w:rPr/>
      </w:pPr>
      <w:r>
        <w:rPr>
          <w:rFonts w:ascii="Times New Roman" w:hAnsi="Times New Roman"/>
          <w:i w:val="false"/>
          <w:iCs w:val="false"/>
          <w:sz w:val="28"/>
          <w:szCs w:val="28"/>
        </w:rPr>
        <w:t>Полководец князь А. Невский талантливо продумал военную тактику боя. Немецкие рыцари под натиском русского войска не устояли. Поэт К. Симонов в поэме «Ледовое побоище» писал:</w:t>
      </w:r>
    </w:p>
    <w:p>
      <w:pPr>
        <w:pStyle w:val="Style17"/>
        <w:rPr>
          <w:i/>
          <w:i/>
          <w:iCs/>
          <w:sz w:val="24"/>
          <w:szCs w:val="24"/>
        </w:rPr>
      </w:pPr>
      <w:r>
        <w:rPr>
          <w:i/>
          <w:iCs/>
          <w:sz w:val="24"/>
          <w:szCs w:val="24"/>
        </w:rPr>
        <w:t>И, отступая перед князем,</w:t>
      </w:r>
    </w:p>
    <w:p>
      <w:pPr>
        <w:pStyle w:val="Style17"/>
        <w:rPr>
          <w:i/>
          <w:i/>
          <w:iCs/>
          <w:sz w:val="24"/>
          <w:szCs w:val="24"/>
        </w:rPr>
      </w:pPr>
      <w:r>
        <w:rPr>
          <w:i/>
          <w:iCs/>
          <w:sz w:val="24"/>
          <w:szCs w:val="24"/>
        </w:rPr>
        <w:t>Бросая копья и щиты,</w:t>
      </w:r>
    </w:p>
    <w:p>
      <w:pPr>
        <w:pStyle w:val="Style17"/>
        <w:rPr>
          <w:i/>
          <w:i/>
          <w:iCs/>
          <w:sz w:val="24"/>
          <w:szCs w:val="24"/>
        </w:rPr>
      </w:pPr>
      <w:r>
        <w:rPr>
          <w:i/>
          <w:iCs/>
          <w:sz w:val="24"/>
          <w:szCs w:val="24"/>
        </w:rPr>
        <w:t>С коней валились немцы наземь,</w:t>
      </w:r>
    </w:p>
    <w:p>
      <w:pPr>
        <w:pStyle w:val="Style17"/>
        <w:rPr>
          <w:i/>
          <w:i/>
          <w:iCs/>
          <w:sz w:val="24"/>
          <w:szCs w:val="24"/>
        </w:rPr>
      </w:pPr>
      <w:r>
        <w:rPr>
          <w:i/>
          <w:iCs/>
          <w:sz w:val="24"/>
          <w:szCs w:val="24"/>
        </w:rPr>
        <w:t>Воздев железные персты.</w:t>
      </w:r>
    </w:p>
    <w:p>
      <w:pPr>
        <w:pStyle w:val="Style17"/>
        <w:rPr>
          <w:i/>
          <w:i/>
          <w:iCs/>
          <w:sz w:val="24"/>
          <w:szCs w:val="24"/>
        </w:rPr>
      </w:pPr>
      <w:r>
        <w:rPr>
          <w:i/>
          <w:iCs/>
          <w:sz w:val="24"/>
          <w:szCs w:val="24"/>
        </w:rPr>
        <w:t>Гнедые кони горячились,</w:t>
      </w:r>
    </w:p>
    <w:p>
      <w:pPr>
        <w:pStyle w:val="Style17"/>
        <w:rPr>
          <w:i/>
          <w:i/>
          <w:iCs/>
          <w:sz w:val="24"/>
          <w:szCs w:val="24"/>
        </w:rPr>
      </w:pPr>
      <w:r>
        <w:rPr>
          <w:i/>
          <w:iCs/>
          <w:sz w:val="24"/>
          <w:szCs w:val="24"/>
        </w:rPr>
        <w:t>Из-под копыт вздымали прах,</w:t>
      </w:r>
    </w:p>
    <w:p>
      <w:pPr>
        <w:pStyle w:val="Style17"/>
        <w:rPr>
          <w:i/>
          <w:i/>
          <w:iCs/>
          <w:sz w:val="24"/>
          <w:szCs w:val="24"/>
        </w:rPr>
      </w:pPr>
      <w:r>
        <w:rPr>
          <w:i/>
          <w:iCs/>
          <w:sz w:val="24"/>
          <w:szCs w:val="24"/>
        </w:rPr>
        <w:t>Тела по снегу волочились,</w:t>
      </w:r>
    </w:p>
    <w:p>
      <w:pPr>
        <w:pStyle w:val="Style17"/>
        <w:rPr>
          <w:i/>
          <w:i/>
          <w:iCs/>
          <w:sz w:val="24"/>
          <w:szCs w:val="24"/>
        </w:rPr>
      </w:pPr>
      <w:r>
        <w:rPr>
          <w:i/>
          <w:iCs/>
          <w:sz w:val="24"/>
          <w:szCs w:val="24"/>
        </w:rPr>
        <w:t>Завязнув в узких стременах.</w:t>
      </w:r>
    </w:p>
    <w:p>
      <w:pPr>
        <w:pStyle w:val="Style17"/>
        <w:jc w:val="both"/>
        <w:rPr>
          <w:rFonts w:ascii="Times New Roman" w:hAnsi="Times New Roman"/>
          <w:sz w:val="28"/>
          <w:szCs w:val="28"/>
        </w:rPr>
      </w:pPr>
      <w:r>
        <w:rPr>
          <w:rFonts w:ascii="Times New Roman" w:hAnsi="Times New Roman"/>
          <w:sz w:val="28"/>
          <w:szCs w:val="28"/>
        </w:rPr>
        <w:t>Один за другим падали на лед немецкие боевые знамена. Крестоносцы вчистую проигрывали решающую схватку Запада с Востоком. Тем временем конная дружина князя Александра бросилась преследовать беглецов. Она гнала их по льду, нещадно избивая мечами. Часть бегущих не добежала до берега. Там, где был слабый лед открылись полыньи и многие рыцари утонули. Победа русских над немцами на льду Чудского озера была полной. За победу в этой битве А. Невского народ прозвал «храбрым». Позже папа Римский, предлагая защиту от татар, склонял А. Невского принять католичество, на что благоверный князь твердо ответил: «От вас учения не приемлем».</w:t>
      </w:r>
    </w:p>
    <w:p>
      <w:pPr>
        <w:pStyle w:val="Style17"/>
        <w:jc w:val="both"/>
        <w:rPr>
          <w:rFonts w:ascii="Times New Roman" w:hAnsi="Times New Roman"/>
          <w:i w:val="false"/>
          <w:i w:val="false"/>
          <w:iCs w:val="false"/>
          <w:sz w:val="28"/>
          <w:szCs w:val="28"/>
        </w:rPr>
      </w:pPr>
      <w:r>
        <w:rPr>
          <w:rFonts w:ascii="Times New Roman" w:hAnsi="Times New Roman"/>
          <w:b/>
          <w:bCs/>
          <w:i w:val="false"/>
          <w:iCs w:val="false"/>
          <w:sz w:val="28"/>
          <w:szCs w:val="28"/>
        </w:rPr>
        <w:t>4</w:t>
      </w:r>
      <w:r>
        <w:rPr>
          <w:rFonts w:ascii="Times New Roman" w:hAnsi="Times New Roman"/>
          <w:i w:val="false"/>
          <w:iCs w:val="false"/>
          <w:sz w:val="28"/>
          <w:szCs w:val="28"/>
        </w:rPr>
        <w:t>. Тем временем Русь находилась под монголо-татарской властью. Русские князья должны были ездить в Золотую Орду для получения ярлыков на княжество. Русские княжества были обязаны платить дань монгольскому хану Батыю, а также поставлять русских людей в рабство. Русские разобщенные князья не могли дать достойный отпор сильнейшей в то время монголо-татарской армии. А. Невский, понимая всю тяжесть такого положения русского народа, решает действовать не военными действиями, а рассудительностью. Он облегчает положение народа благодаря дипломатическим отношениям с татарами. В этом проявился талант князя, как политика, способного видеть  ситуацию «на несколько шагов вперёд».</w:t>
      </w:r>
    </w:p>
    <w:p>
      <w:pPr>
        <w:pStyle w:val="Style17"/>
        <w:rPr>
          <w:rFonts w:ascii="Times New Roman" w:hAnsi="Times New Roman"/>
          <w:i w:val="false"/>
          <w:i w:val="false"/>
          <w:iCs w:val="false"/>
          <w:sz w:val="28"/>
          <w:szCs w:val="28"/>
        </w:rPr>
      </w:pPr>
      <w:r>
        <w:rPr>
          <w:rFonts w:ascii="Times New Roman" w:hAnsi="Times New Roman"/>
          <w:i w:val="false"/>
          <w:iCs w:val="false"/>
          <w:sz w:val="28"/>
          <w:szCs w:val="28"/>
        </w:rPr>
      </w:r>
    </w:p>
    <w:p>
      <w:pPr>
        <w:pStyle w:val="Style17"/>
        <w:rPr>
          <w:rFonts w:ascii="Times New Roman" w:hAnsi="Times New Roman"/>
          <w:b/>
          <w:b/>
          <w:bCs/>
          <w:i w:val="false"/>
          <w:i w:val="false"/>
          <w:iCs w:val="false"/>
          <w:sz w:val="28"/>
          <w:szCs w:val="28"/>
        </w:rPr>
      </w:pPr>
      <w:r>
        <w:rPr>
          <w:rFonts w:ascii="Times New Roman" w:hAnsi="Times New Roman"/>
          <w:b/>
          <w:bCs/>
          <w:i w:val="false"/>
          <w:iCs w:val="false"/>
          <w:sz w:val="28"/>
          <w:szCs w:val="28"/>
        </w:rPr>
        <w:t>Соберите крылатые выражения А. Невского:</w:t>
      </w:r>
    </w:p>
    <w:p>
      <w:pPr>
        <w:pStyle w:val="Style17"/>
        <w:rPr>
          <w:rFonts w:ascii="Times New Roman" w:hAnsi="Times New Roman"/>
          <w:i/>
          <w:i/>
          <w:iCs/>
          <w:sz w:val="28"/>
          <w:szCs w:val="28"/>
        </w:rPr>
      </w:pPr>
      <w:r>
        <w:rPr>
          <w:rFonts w:ascii="Times New Roman" w:hAnsi="Times New Roman"/>
          <w:i/>
          <w:iCs/>
          <w:sz w:val="28"/>
          <w:szCs w:val="28"/>
        </w:rPr>
        <w:t>Кто с мечом к нам придёт,                         пока в доме есть хозяин.</w:t>
      </w:r>
    </w:p>
    <w:p>
      <w:pPr>
        <w:pStyle w:val="Style17"/>
        <w:rPr>
          <w:rFonts w:ascii="Times New Roman" w:hAnsi="Times New Roman"/>
          <w:i/>
          <w:i/>
          <w:iCs/>
          <w:sz w:val="28"/>
          <w:szCs w:val="28"/>
        </w:rPr>
      </w:pPr>
      <w:r>
        <w:rPr>
          <w:rFonts w:ascii="Times New Roman" w:hAnsi="Times New Roman"/>
          <w:i/>
          <w:iCs/>
          <w:sz w:val="28"/>
          <w:szCs w:val="28"/>
        </w:rPr>
        <w:t>Бог не в силе,                                              тот от меча и погибнет.</w:t>
      </w:r>
    </w:p>
    <w:p>
      <w:pPr>
        <w:pStyle w:val="Style17"/>
        <w:rPr>
          <w:rFonts w:ascii="Times New Roman" w:hAnsi="Times New Roman"/>
          <w:i/>
          <w:i/>
          <w:iCs/>
          <w:sz w:val="28"/>
          <w:szCs w:val="28"/>
        </w:rPr>
      </w:pPr>
      <w:r>
        <w:rPr>
          <w:rFonts w:ascii="Times New Roman" w:hAnsi="Times New Roman"/>
          <w:i/>
          <w:iCs/>
          <w:sz w:val="28"/>
          <w:szCs w:val="28"/>
        </w:rPr>
        <w:t>Гость остаётся гостем,                               а в правде.</w:t>
      </w:r>
    </w:p>
    <w:p>
      <w:pPr>
        <w:pStyle w:val="Style17"/>
        <w:rPr>
          <w:rFonts w:ascii="Times New Roman" w:hAnsi="Times New Roman"/>
          <w:i/>
          <w:i/>
          <w:iCs/>
          <w:sz w:val="28"/>
          <w:szCs w:val="28"/>
        </w:rPr>
      </w:pPr>
      <w:r>
        <w:rPr>
          <w:rFonts w:ascii="Times New Roman" w:hAnsi="Times New Roman"/>
          <w:i/>
          <w:iCs/>
          <w:sz w:val="28"/>
          <w:szCs w:val="28"/>
        </w:rPr>
      </w:r>
    </w:p>
    <w:p>
      <w:pPr>
        <w:pStyle w:val="Style17"/>
        <w:rPr>
          <w:rFonts w:ascii="Times New Roman" w:hAnsi="Times New Roman"/>
          <w:i w:val="false"/>
          <w:i w:val="false"/>
          <w:iCs w:val="false"/>
          <w:sz w:val="28"/>
          <w:szCs w:val="28"/>
        </w:rPr>
      </w:pPr>
      <w:r>
        <w:rPr>
          <w:rFonts w:ascii="Times New Roman" w:hAnsi="Times New Roman"/>
          <w:i w:val="false"/>
          <w:iCs w:val="false"/>
          <w:sz w:val="28"/>
          <w:szCs w:val="28"/>
        </w:rPr>
        <w:t>- Как вы их понимаете?</w:t>
      </w:r>
    </w:p>
    <w:p>
      <w:pPr>
        <w:pStyle w:val="Style17"/>
        <w:rPr/>
      </w:pPr>
      <w:r>
        <w:rPr>
          <w:rFonts w:ascii="Times New Roman" w:hAnsi="Times New Roman"/>
          <w:b/>
          <w:bCs/>
          <w:i w:val="false"/>
          <w:iCs w:val="false"/>
          <w:sz w:val="28"/>
          <w:szCs w:val="28"/>
        </w:rPr>
        <w:t>5. Итог урока.</w:t>
      </w:r>
    </w:p>
    <w:p>
      <w:pPr>
        <w:pStyle w:val="Style17"/>
        <w:rPr>
          <w:rFonts w:ascii="Times New Roman" w:hAnsi="Times New Roman"/>
          <w:b/>
          <w:b/>
          <w:bCs/>
          <w:i w:val="false"/>
          <w:i w:val="false"/>
          <w:iCs w:val="false"/>
          <w:sz w:val="28"/>
          <w:szCs w:val="28"/>
        </w:rPr>
      </w:pPr>
      <w:r>
        <w:rPr>
          <w:rFonts w:ascii="Times New Roman" w:hAnsi="Times New Roman"/>
          <w:b/>
          <w:bCs/>
          <w:i w:val="false"/>
          <w:iCs w:val="false"/>
          <w:sz w:val="28"/>
          <w:szCs w:val="28"/>
        </w:rPr>
        <w:t xml:space="preserve">- </w:t>
      </w:r>
      <w:r>
        <w:rPr>
          <w:rFonts w:ascii="Times New Roman" w:hAnsi="Times New Roman"/>
          <w:b w:val="false"/>
          <w:bCs w:val="false"/>
          <w:i w:val="false"/>
          <w:iCs w:val="false"/>
          <w:sz w:val="28"/>
          <w:szCs w:val="28"/>
        </w:rPr>
        <w:t>Какую цель мы ставили в начале урока? (</w:t>
      </w:r>
      <w:r>
        <w:rPr>
          <w:rFonts w:ascii="Times New Roman" w:hAnsi="Times New Roman"/>
          <w:b w:val="false"/>
          <w:bCs w:val="false"/>
          <w:i w:val="false"/>
          <w:iCs w:val="false"/>
          <w:sz w:val="24"/>
          <w:szCs w:val="24"/>
        </w:rPr>
        <w:t>Узнать, как ВЕРА князя А. Невского проявилась в его служении Отечеству.)</w:t>
      </w:r>
    </w:p>
    <w:p>
      <w:pPr>
        <w:pStyle w:val="Style17"/>
        <w:rPr/>
      </w:pPr>
      <w:r>
        <w:rPr>
          <w:rFonts w:ascii="Times New Roman" w:hAnsi="Times New Roman"/>
          <w:i w:val="false"/>
          <w:iCs w:val="false"/>
          <w:sz w:val="28"/>
          <w:szCs w:val="28"/>
        </w:rPr>
        <w:t xml:space="preserve">- Мы взглянули на образ А. Невского с духовной стороны. Что вы увидели в этом образе? Что выходит на первый план в его жизни? </w:t>
      </w:r>
    </w:p>
    <w:p>
      <w:pPr>
        <w:pStyle w:val="Style17"/>
        <w:rPr>
          <w:rFonts w:ascii="Times New Roman" w:hAnsi="Times New Roman"/>
          <w:i/>
          <w:i/>
          <w:iCs/>
          <w:sz w:val="24"/>
          <w:szCs w:val="24"/>
        </w:rPr>
      </w:pPr>
      <w:r>
        <w:rPr>
          <w:rFonts w:ascii="Times New Roman" w:hAnsi="Times New Roman"/>
          <w:i/>
          <w:iCs/>
          <w:sz w:val="24"/>
          <w:szCs w:val="24"/>
        </w:rPr>
        <w:t>- яркие победы над неприятелем</w:t>
      </w:r>
    </w:p>
    <w:p>
      <w:pPr>
        <w:pStyle w:val="Style17"/>
        <w:rPr>
          <w:rFonts w:ascii="Times New Roman" w:hAnsi="Times New Roman"/>
          <w:i/>
          <w:i/>
          <w:iCs/>
          <w:sz w:val="24"/>
          <w:szCs w:val="24"/>
        </w:rPr>
      </w:pPr>
      <w:r>
        <w:rPr>
          <w:rFonts w:ascii="Times New Roman" w:hAnsi="Times New Roman"/>
          <w:i/>
          <w:iCs/>
          <w:sz w:val="24"/>
          <w:szCs w:val="24"/>
        </w:rPr>
        <w:t>- мотивы, которые побуждали идти путем многих усилий для защиты веры отцов</w:t>
      </w:r>
    </w:p>
    <w:p>
      <w:pPr>
        <w:pStyle w:val="Style17"/>
        <w:rPr>
          <w:rFonts w:ascii="Times New Roman" w:hAnsi="Times New Roman"/>
          <w:i/>
          <w:i/>
          <w:iCs/>
          <w:sz w:val="24"/>
          <w:szCs w:val="24"/>
        </w:rPr>
      </w:pPr>
      <w:r>
        <w:rPr>
          <w:rFonts w:ascii="Times New Roman" w:hAnsi="Times New Roman"/>
          <w:i/>
          <w:iCs/>
          <w:sz w:val="24"/>
          <w:szCs w:val="24"/>
        </w:rPr>
        <w:t>- вера в правое дело, в помощь Бога</w:t>
      </w:r>
    </w:p>
    <w:p>
      <w:pPr>
        <w:pStyle w:val="Style17"/>
        <w:rPr>
          <w:rFonts w:ascii="Times New Roman" w:hAnsi="Times New Roman"/>
          <w:i/>
          <w:i/>
          <w:iCs/>
          <w:sz w:val="24"/>
          <w:szCs w:val="24"/>
        </w:rPr>
      </w:pPr>
      <w:r>
        <w:rPr>
          <w:rFonts w:ascii="Times New Roman" w:hAnsi="Times New Roman"/>
          <w:i/>
          <w:iCs/>
          <w:sz w:val="24"/>
          <w:szCs w:val="24"/>
        </w:rPr>
        <w:t>- решительность и мужество князя</w:t>
      </w:r>
    </w:p>
    <w:p>
      <w:pPr>
        <w:pStyle w:val="Style17"/>
        <w:jc w:val="both"/>
        <w:rPr>
          <w:rFonts w:ascii="Times New Roman" w:hAnsi="Times New Roman"/>
          <w:i w:val="false"/>
          <w:i w:val="false"/>
          <w:iCs w:val="false"/>
          <w:sz w:val="28"/>
          <w:szCs w:val="28"/>
        </w:rPr>
      </w:pPr>
      <w:r>
        <w:rPr>
          <w:rFonts w:ascii="Times New Roman" w:hAnsi="Times New Roman"/>
          <w:i w:val="false"/>
          <w:iCs w:val="false"/>
          <w:sz w:val="28"/>
          <w:szCs w:val="28"/>
        </w:rPr>
        <w:t xml:space="preserve">- Как, по вашему, ВЕРА </w:t>
      </w:r>
      <w:r>
        <w:rPr>
          <w:rFonts w:ascii="Times New Roman" w:hAnsi="Times New Roman"/>
          <w:b w:val="false"/>
          <w:bCs w:val="false"/>
          <w:i w:val="false"/>
          <w:iCs w:val="false"/>
          <w:sz w:val="28"/>
          <w:szCs w:val="28"/>
        </w:rPr>
        <w:t>князя А. Невского проявилась в его служении Отечеству?</w:t>
      </w:r>
    </w:p>
    <w:p>
      <w:pPr>
        <w:pStyle w:val="Style17"/>
        <w:jc w:val="both"/>
        <w:rPr/>
      </w:pPr>
      <w:r>
        <w:rPr>
          <w:rFonts w:ascii="Times New Roman" w:hAnsi="Times New Roman"/>
          <w:i w:val="false"/>
          <w:iCs w:val="false"/>
          <w:sz w:val="28"/>
          <w:szCs w:val="28"/>
        </w:rPr>
        <w:t xml:space="preserve">Это была не война ради политических интересов, не удовлетворение тщеславных амбиций, а проявление веры. Вот в чем подвиг благоверного князя. Он смог в трудных обстоятельствах последовать зову верующего сердца, которое требовало решительных действий в защиту Православия.  </w:t>
      </w:r>
      <w:r>
        <w:rPr>
          <w:rFonts w:ascii="Times New Roman" w:hAnsi="Times New Roman"/>
          <w:sz w:val="28"/>
          <w:szCs w:val="28"/>
        </w:rPr>
        <w:t xml:space="preserve">И это очень важный пример для нашей жизни о спасении конкретной души. </w:t>
      </w:r>
    </w:p>
    <w:p>
      <w:pPr>
        <w:pStyle w:val="Style17"/>
        <w:rPr>
          <w:sz w:val="24"/>
          <w:szCs w:val="24"/>
        </w:rPr>
      </w:pPr>
      <w:r>
        <w:rPr>
          <w:rFonts w:ascii="Times New Roman" w:hAnsi="Times New Roman"/>
          <w:sz w:val="24"/>
          <w:szCs w:val="24"/>
        </w:rPr>
        <w:t>Высокой доблестью украшен</w:t>
      </w:r>
    </w:p>
    <w:p>
      <w:pPr>
        <w:pStyle w:val="Style17"/>
        <w:rPr>
          <w:sz w:val="24"/>
          <w:szCs w:val="24"/>
        </w:rPr>
      </w:pPr>
      <w:r>
        <w:rPr>
          <w:rFonts w:ascii="Times New Roman" w:hAnsi="Times New Roman"/>
          <w:sz w:val="24"/>
          <w:szCs w:val="24"/>
        </w:rPr>
        <w:t>И сердцем истинный герой –</w:t>
      </w:r>
    </w:p>
    <w:p>
      <w:pPr>
        <w:pStyle w:val="4LTGliederung1"/>
        <w:tabs>
          <w:tab w:val="left" w:pos="900" w:leader="none"/>
          <w:tab w:val="left" w:pos="2340" w:leader="none"/>
          <w:tab w:val="left" w:pos="3780" w:leader="none"/>
          <w:tab w:val="left" w:pos="5220" w:leader="none"/>
          <w:tab w:val="left" w:pos="6660" w:leader="none"/>
          <w:tab w:val="left" w:pos="8100" w:leader="none"/>
          <w:tab w:val="left" w:pos="9540" w:leader="none"/>
          <w:tab w:val="left" w:pos="10980" w:leader="none"/>
          <w:tab w:val="left" w:pos="12420" w:leader="none"/>
          <w:tab w:val="left" w:pos="13860" w:leader="none"/>
          <w:tab w:val="left" w:pos="15300" w:leader="none"/>
        </w:tabs>
        <w:spacing w:lineRule="auto" w:line="240" w:before="80" w:after="0"/>
        <w:ind w:left="540" w:right="0" w:hanging="540"/>
        <w:rPr>
          <w:sz w:val="24"/>
          <w:szCs w:val="24"/>
        </w:rPr>
      </w:pPr>
      <w:r>
        <w:rPr>
          <w:rFonts w:ascii="Times New Roman" w:hAnsi="Times New Roman"/>
          <w:sz w:val="24"/>
          <w:szCs w:val="24"/>
        </w:rPr>
        <w:t>Врагам средь битв был грозно страшен,</w:t>
      </w:r>
    </w:p>
    <w:p>
      <w:pPr>
        <w:pStyle w:val="4LTGliederung1"/>
        <w:tabs>
          <w:tab w:val="left" w:pos="900" w:leader="none"/>
          <w:tab w:val="left" w:pos="2340" w:leader="none"/>
          <w:tab w:val="left" w:pos="3780" w:leader="none"/>
          <w:tab w:val="left" w:pos="5220" w:leader="none"/>
          <w:tab w:val="left" w:pos="6660" w:leader="none"/>
          <w:tab w:val="left" w:pos="8100" w:leader="none"/>
          <w:tab w:val="left" w:pos="9540" w:leader="none"/>
          <w:tab w:val="left" w:pos="10980" w:leader="none"/>
          <w:tab w:val="left" w:pos="12420" w:leader="none"/>
          <w:tab w:val="left" w:pos="13860" w:leader="none"/>
          <w:tab w:val="left" w:pos="15300" w:leader="none"/>
        </w:tabs>
        <w:spacing w:lineRule="auto" w:line="240" w:before="80" w:after="0"/>
        <w:ind w:left="540" w:right="0" w:hanging="540"/>
        <w:rPr>
          <w:sz w:val="24"/>
          <w:szCs w:val="24"/>
        </w:rPr>
      </w:pPr>
      <w:r>
        <w:rPr>
          <w:rFonts w:ascii="Times New Roman" w:hAnsi="Times New Roman"/>
          <w:sz w:val="24"/>
          <w:szCs w:val="24"/>
        </w:rPr>
        <w:t>Вне битв – отрадой был святой.</w:t>
      </w:r>
    </w:p>
    <w:p>
      <w:pPr>
        <w:pStyle w:val="4LTGliederung1"/>
        <w:tabs>
          <w:tab w:val="left" w:pos="900" w:leader="none"/>
          <w:tab w:val="left" w:pos="2340" w:leader="none"/>
          <w:tab w:val="left" w:pos="3780" w:leader="none"/>
          <w:tab w:val="left" w:pos="5220" w:leader="none"/>
          <w:tab w:val="left" w:pos="6660" w:leader="none"/>
          <w:tab w:val="left" w:pos="8100" w:leader="none"/>
          <w:tab w:val="left" w:pos="9540" w:leader="none"/>
          <w:tab w:val="left" w:pos="10980" w:leader="none"/>
          <w:tab w:val="left" w:pos="12420" w:leader="none"/>
          <w:tab w:val="left" w:pos="13860" w:leader="none"/>
          <w:tab w:val="left" w:pos="15300" w:leader="none"/>
        </w:tabs>
        <w:spacing w:lineRule="auto" w:line="240" w:before="80" w:after="0"/>
        <w:ind w:left="540" w:right="0" w:hanging="540"/>
        <w:rPr>
          <w:sz w:val="24"/>
          <w:szCs w:val="24"/>
        </w:rPr>
      </w:pPr>
      <w:r>
        <w:rPr>
          <w:rFonts w:ascii="Times New Roman" w:hAnsi="Times New Roman"/>
          <w:sz w:val="24"/>
          <w:szCs w:val="24"/>
        </w:rPr>
        <w:t>Всегда в сознанье долга строгом</w:t>
      </w:r>
    </w:p>
    <w:p>
      <w:pPr>
        <w:pStyle w:val="4LTGliederung1"/>
        <w:tabs>
          <w:tab w:val="left" w:pos="900" w:leader="none"/>
          <w:tab w:val="left" w:pos="2340" w:leader="none"/>
          <w:tab w:val="left" w:pos="3780" w:leader="none"/>
          <w:tab w:val="left" w:pos="5220" w:leader="none"/>
          <w:tab w:val="left" w:pos="6660" w:leader="none"/>
          <w:tab w:val="left" w:pos="8100" w:leader="none"/>
          <w:tab w:val="left" w:pos="9540" w:leader="none"/>
          <w:tab w:val="left" w:pos="10980" w:leader="none"/>
          <w:tab w:val="left" w:pos="12420" w:leader="none"/>
          <w:tab w:val="left" w:pos="13860" w:leader="none"/>
          <w:tab w:val="left" w:pos="15300" w:leader="none"/>
        </w:tabs>
        <w:spacing w:lineRule="auto" w:line="240" w:before="80" w:after="0"/>
        <w:ind w:left="540" w:right="0" w:hanging="540"/>
        <w:rPr>
          <w:sz w:val="24"/>
          <w:szCs w:val="24"/>
        </w:rPr>
      </w:pPr>
      <w:r>
        <w:rPr>
          <w:rFonts w:ascii="Times New Roman" w:hAnsi="Times New Roman"/>
          <w:sz w:val="24"/>
          <w:szCs w:val="24"/>
        </w:rPr>
        <w:t>Он правду всей душою чтил –</w:t>
      </w:r>
    </w:p>
    <w:p>
      <w:pPr>
        <w:pStyle w:val="4LTGliederung1"/>
        <w:tabs>
          <w:tab w:val="left" w:pos="900" w:leader="none"/>
          <w:tab w:val="left" w:pos="2340" w:leader="none"/>
          <w:tab w:val="left" w:pos="3780" w:leader="none"/>
          <w:tab w:val="left" w:pos="5220" w:leader="none"/>
          <w:tab w:val="left" w:pos="6660" w:leader="none"/>
          <w:tab w:val="left" w:pos="8100" w:leader="none"/>
          <w:tab w:val="left" w:pos="9540" w:leader="none"/>
          <w:tab w:val="left" w:pos="10980" w:leader="none"/>
          <w:tab w:val="left" w:pos="12420" w:leader="none"/>
          <w:tab w:val="left" w:pos="13860" w:leader="none"/>
          <w:tab w:val="left" w:pos="15300" w:leader="none"/>
        </w:tabs>
        <w:spacing w:lineRule="auto" w:line="240" w:before="80" w:after="0"/>
        <w:ind w:left="540" w:right="0" w:hanging="540"/>
        <w:rPr>
          <w:sz w:val="24"/>
          <w:szCs w:val="24"/>
        </w:rPr>
      </w:pPr>
      <w:r>
        <w:rPr>
          <w:rFonts w:ascii="Times New Roman" w:hAnsi="Times New Roman"/>
          <w:sz w:val="24"/>
          <w:szCs w:val="24"/>
        </w:rPr>
        <w:t>И чувства сердца разделил</w:t>
      </w:r>
    </w:p>
    <w:p>
      <w:pPr>
        <w:pStyle w:val="4LTGliederung1"/>
        <w:tabs>
          <w:tab w:val="left" w:pos="900" w:leader="none"/>
          <w:tab w:val="left" w:pos="2340" w:leader="none"/>
          <w:tab w:val="left" w:pos="3780" w:leader="none"/>
          <w:tab w:val="left" w:pos="5220" w:leader="none"/>
          <w:tab w:val="left" w:pos="6660" w:leader="none"/>
          <w:tab w:val="left" w:pos="8100" w:leader="none"/>
          <w:tab w:val="left" w:pos="9540" w:leader="none"/>
          <w:tab w:val="left" w:pos="10980" w:leader="none"/>
          <w:tab w:val="left" w:pos="12420" w:leader="none"/>
          <w:tab w:val="left" w:pos="13860" w:leader="none"/>
          <w:tab w:val="left" w:pos="15300" w:leader="none"/>
        </w:tabs>
        <w:spacing w:lineRule="auto" w:line="240" w:before="80" w:after="0"/>
        <w:ind w:left="540" w:right="0" w:hanging="540"/>
        <w:rPr>
          <w:sz w:val="24"/>
          <w:szCs w:val="24"/>
        </w:rPr>
      </w:pPr>
      <w:r>
        <w:rPr>
          <w:rFonts w:ascii="Times New Roman" w:hAnsi="Times New Roman"/>
          <w:sz w:val="24"/>
          <w:szCs w:val="24"/>
        </w:rPr>
        <w:t>Между Отчизною и Богом…</w:t>
      </w:r>
    </w:p>
    <w:p>
      <w:pPr>
        <w:pStyle w:val="4LTGliederung1"/>
        <w:tabs>
          <w:tab w:val="left" w:pos="900" w:leader="none"/>
          <w:tab w:val="left" w:pos="2340" w:leader="none"/>
          <w:tab w:val="left" w:pos="3780" w:leader="none"/>
          <w:tab w:val="left" w:pos="5220" w:leader="none"/>
          <w:tab w:val="left" w:pos="6660" w:leader="none"/>
          <w:tab w:val="left" w:pos="8100" w:leader="none"/>
          <w:tab w:val="left" w:pos="9540" w:leader="none"/>
          <w:tab w:val="left" w:pos="10980" w:leader="none"/>
          <w:tab w:val="left" w:pos="12420" w:leader="none"/>
          <w:tab w:val="left" w:pos="13860" w:leader="none"/>
          <w:tab w:val="left" w:pos="15300" w:leader="none"/>
        </w:tabs>
        <w:spacing w:lineRule="auto" w:line="240" w:before="80" w:after="0"/>
        <w:ind w:left="540" w:right="0" w:hanging="540"/>
        <w:rPr>
          <w:sz w:val="24"/>
          <w:szCs w:val="24"/>
        </w:rPr>
      </w:pPr>
      <w:r>
        <w:rPr>
          <w:rFonts w:ascii="Times New Roman" w:hAnsi="Times New Roman"/>
          <w:sz w:val="24"/>
          <w:szCs w:val="24"/>
        </w:rPr>
        <w:t>Он на алтарь Отчизны милой,</w:t>
      </w:r>
    </w:p>
    <w:p>
      <w:pPr>
        <w:pStyle w:val="4LTGliederung1"/>
        <w:tabs>
          <w:tab w:val="left" w:pos="900" w:leader="none"/>
          <w:tab w:val="left" w:pos="2340" w:leader="none"/>
          <w:tab w:val="left" w:pos="3780" w:leader="none"/>
          <w:tab w:val="left" w:pos="5220" w:leader="none"/>
          <w:tab w:val="left" w:pos="6660" w:leader="none"/>
          <w:tab w:val="left" w:pos="8100" w:leader="none"/>
          <w:tab w:val="left" w:pos="9540" w:leader="none"/>
          <w:tab w:val="left" w:pos="10980" w:leader="none"/>
          <w:tab w:val="left" w:pos="12420" w:leader="none"/>
          <w:tab w:val="left" w:pos="13860" w:leader="none"/>
          <w:tab w:val="left" w:pos="15300" w:leader="none"/>
        </w:tabs>
        <w:spacing w:lineRule="auto" w:line="240" w:before="80" w:after="0"/>
        <w:ind w:left="540" w:right="0" w:hanging="540"/>
        <w:rPr>
          <w:sz w:val="24"/>
          <w:szCs w:val="24"/>
        </w:rPr>
      </w:pPr>
      <w:r>
        <w:rPr>
          <w:rFonts w:ascii="Times New Roman" w:hAnsi="Times New Roman"/>
          <w:sz w:val="24"/>
          <w:szCs w:val="24"/>
        </w:rPr>
        <w:t>Себя, как жертву, приносил.</w:t>
      </w:r>
    </w:p>
    <w:p>
      <w:pPr>
        <w:pStyle w:val="4LTGliederung1"/>
        <w:tabs>
          <w:tab w:val="left" w:pos="900" w:leader="none"/>
          <w:tab w:val="left" w:pos="2340" w:leader="none"/>
          <w:tab w:val="left" w:pos="3780" w:leader="none"/>
          <w:tab w:val="left" w:pos="5220" w:leader="none"/>
          <w:tab w:val="left" w:pos="6660" w:leader="none"/>
          <w:tab w:val="left" w:pos="8100" w:leader="none"/>
          <w:tab w:val="left" w:pos="9540" w:leader="none"/>
          <w:tab w:val="left" w:pos="10980" w:leader="none"/>
          <w:tab w:val="left" w:pos="12420" w:leader="none"/>
          <w:tab w:val="left" w:pos="13860" w:leader="none"/>
          <w:tab w:val="left" w:pos="15300" w:leader="none"/>
        </w:tabs>
        <w:spacing w:lineRule="auto" w:line="240" w:before="80" w:after="0"/>
        <w:ind w:left="540" w:right="0" w:hanging="540"/>
        <w:rPr>
          <w:sz w:val="24"/>
          <w:szCs w:val="24"/>
        </w:rPr>
      </w:pPr>
      <w:r>
        <w:rPr>
          <w:rFonts w:ascii="Times New Roman" w:hAnsi="Times New Roman"/>
          <w:sz w:val="24"/>
          <w:szCs w:val="24"/>
        </w:rPr>
        <w:t>Души святой своей порывы</w:t>
      </w:r>
    </w:p>
    <w:p>
      <w:pPr>
        <w:pStyle w:val="4LTGliederung1"/>
        <w:tabs>
          <w:tab w:val="left" w:pos="900" w:leader="none"/>
          <w:tab w:val="left" w:pos="2340" w:leader="none"/>
          <w:tab w:val="left" w:pos="3780" w:leader="none"/>
          <w:tab w:val="left" w:pos="5220" w:leader="none"/>
          <w:tab w:val="left" w:pos="6660" w:leader="none"/>
          <w:tab w:val="left" w:pos="8100" w:leader="none"/>
          <w:tab w:val="left" w:pos="9540" w:leader="none"/>
          <w:tab w:val="left" w:pos="10980" w:leader="none"/>
          <w:tab w:val="left" w:pos="12420" w:leader="none"/>
          <w:tab w:val="left" w:pos="13860" w:leader="none"/>
          <w:tab w:val="left" w:pos="15300" w:leader="none"/>
        </w:tabs>
        <w:spacing w:lineRule="auto" w:line="240" w:before="80" w:after="0"/>
        <w:ind w:left="540" w:right="0" w:hanging="540"/>
        <w:rPr>
          <w:sz w:val="24"/>
          <w:szCs w:val="24"/>
        </w:rPr>
      </w:pPr>
      <w:r>
        <w:rPr>
          <w:rFonts w:ascii="Times New Roman" w:hAnsi="Times New Roman"/>
          <w:sz w:val="24"/>
          <w:szCs w:val="24"/>
        </w:rPr>
        <w:t xml:space="preserve">Руси и Богу посвятил. </w:t>
      </w:r>
    </w:p>
    <w:p>
      <w:pPr>
        <w:pStyle w:val="4LTGliederung1"/>
        <w:tabs>
          <w:tab w:val="left" w:pos="900" w:leader="none"/>
          <w:tab w:val="left" w:pos="2340" w:leader="none"/>
          <w:tab w:val="left" w:pos="3780" w:leader="none"/>
          <w:tab w:val="left" w:pos="5220" w:leader="none"/>
          <w:tab w:val="left" w:pos="6660" w:leader="none"/>
          <w:tab w:val="left" w:pos="8100" w:leader="none"/>
          <w:tab w:val="left" w:pos="9540" w:leader="none"/>
          <w:tab w:val="left" w:pos="10980" w:leader="none"/>
          <w:tab w:val="left" w:pos="12420" w:leader="none"/>
          <w:tab w:val="left" w:pos="13860" w:leader="none"/>
          <w:tab w:val="left" w:pos="15300" w:leader="none"/>
        </w:tabs>
        <w:spacing w:lineRule="auto" w:line="240" w:before="80" w:after="0"/>
        <w:ind w:left="540" w:right="0" w:hanging="540"/>
        <w:rPr>
          <w:sz w:val="24"/>
          <w:szCs w:val="24"/>
        </w:rPr>
      </w:pPr>
      <w:r>
        <w:rPr>
          <w:rFonts w:ascii="Times New Roman" w:hAnsi="Times New Roman"/>
          <w:sz w:val="24"/>
          <w:szCs w:val="24"/>
        </w:rPr>
        <w:t xml:space="preserve">( </w:t>
      </w:r>
      <w:r>
        <w:rPr>
          <w:i/>
          <w:sz w:val="24"/>
          <w:szCs w:val="24"/>
        </w:rPr>
        <w:t>Из стихотворения, приложенного к «Житию…»)</w:t>
      </w:r>
    </w:p>
    <w:p>
      <w:pPr>
        <w:pStyle w:val="Normal"/>
        <w:rPr/>
      </w:pPr>
      <w:r>
        <w:rPr>
          <w:rFonts w:ascii="Times New Roman" w:hAnsi="Times New Roman"/>
          <w:b/>
          <w:bCs/>
          <w:sz w:val="24"/>
          <w:szCs w:val="24"/>
        </w:rPr>
        <w:t>7. Рефлексия.</w:t>
      </w:r>
    </w:p>
    <w:p>
      <w:pPr>
        <w:pStyle w:val="Normal"/>
        <w:rPr>
          <w:b w:val="false"/>
          <w:b w:val="false"/>
          <w:bCs w:val="false"/>
        </w:rPr>
      </w:pPr>
      <w:r>
        <w:rPr>
          <w:rFonts w:ascii="Times New Roman" w:hAnsi="Times New Roman"/>
          <w:b w:val="false"/>
          <w:bCs w:val="false"/>
          <w:sz w:val="24"/>
          <w:szCs w:val="24"/>
        </w:rPr>
        <w:t>- что было интересным на уроке?</w:t>
      </w:r>
    </w:p>
    <w:p>
      <w:pPr>
        <w:pStyle w:val="Normal"/>
        <w:rPr>
          <w:b w:val="false"/>
          <w:b w:val="false"/>
          <w:bCs w:val="false"/>
        </w:rPr>
      </w:pPr>
      <w:r>
        <w:rPr>
          <w:rFonts w:ascii="Times New Roman" w:hAnsi="Times New Roman"/>
          <w:b w:val="false"/>
          <w:bCs w:val="false"/>
          <w:sz w:val="24"/>
          <w:szCs w:val="24"/>
        </w:rPr>
        <w:t>- что вызвало затруднение?</w:t>
      </w:r>
    </w:p>
    <w:p>
      <w:pPr>
        <w:pStyle w:val="Normal"/>
        <w:rPr>
          <w:b w:val="false"/>
          <w:b w:val="false"/>
          <w:bCs w:val="false"/>
        </w:rPr>
      </w:pPr>
      <w:r>
        <w:rPr>
          <w:rFonts w:ascii="Times New Roman" w:hAnsi="Times New Roman"/>
          <w:b w:val="false"/>
          <w:bCs w:val="false"/>
          <w:sz w:val="24"/>
          <w:szCs w:val="24"/>
        </w:rPr>
        <w:t>- покажите с помощью веера ваш уровень понимания данной темы (красный — не понял, жёлтый — остались вопросы, зелёный — всё понятно)</w:t>
      </w:r>
    </w:p>
    <w:p>
      <w:pPr>
        <w:pStyle w:val="Normal"/>
        <w:rPr/>
      </w:pPr>
      <w:r>
        <w:rPr>
          <w:rFonts w:ascii="Times New Roman" w:hAnsi="Times New Roman"/>
          <w:b/>
          <w:bCs/>
          <w:sz w:val="24"/>
          <w:szCs w:val="24"/>
        </w:rPr>
        <w:t>6. Домашнее задание.</w:t>
      </w:r>
      <w:r>
        <w:rPr>
          <w:rFonts w:ascii="Times New Roman" w:hAnsi="Times New Roman"/>
          <w:sz w:val="24"/>
          <w:szCs w:val="24"/>
        </w:rPr>
        <w:t xml:space="preserve"> </w:t>
      </w:r>
    </w:p>
    <w:p>
      <w:pPr>
        <w:pStyle w:val="Normal"/>
        <w:rPr/>
      </w:pPr>
      <w:r>
        <w:rPr>
          <w:rFonts w:ascii="Times New Roman" w:hAnsi="Times New Roman"/>
          <w:sz w:val="24"/>
          <w:szCs w:val="24"/>
        </w:rPr>
        <w:t>Подобрать и объяснить 3 пословицы о служении Родине.</w:t>
      </w:r>
    </w:p>
    <w:sectPr>
      <w:type w:val="nextPage"/>
      <w:pgSz w:w="11906" w:h="16838"/>
      <w:pgMar w:left="1134" w:right="1134" w:header="0" w:top="1134" w:footer="0" w:bottom="1134" w:gutter="0"/>
      <w:pgNumType w:fmt="decimal"/>
      <w:formProt w:val="false"/>
      <w:textDirection w:val="lrTb"/>
      <w:docGrid w:type="default" w:linePitch="100" w:charSpace="0"/>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01"/>
    <w:family w:val="roman"/>
    <w:pitch w:val="variable"/>
  </w:font>
  <w:font w:name="Times New Roman">
    <w:charset w:val="01"/>
    <w:family w:val="roman"/>
    <w:pitch w:val="variable"/>
  </w:font>
  <w:font w:name="Liberation Sans">
    <w:altName w:val="Arial"/>
    <w:charset w:val="01"/>
    <w:family w:val="roman"/>
    <w:pitch w:val="variable"/>
  </w:font>
  <w:font w:name="FreeSans">
    <w:charset w:val="01"/>
    <w:family w:val="roman"/>
    <w:pitch w:val="variable"/>
  </w:font>
</w:fonts>
</file>

<file path=word/settings.xml><?xml version="1.0" encoding="utf-8"?>
<w:settings xmlns:w="http://schemas.openxmlformats.org/wordprocessingml/2006/main">
  <w:zoom w:percent="204"/>
  <w:defaultTabStop w:val="709"/>
  <w:compat/>
  <w:themeFontLang w:val="" w:eastAsia="" w:bidi=""/>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Liberation Serif" w:hAnsi="Liberation Serif" w:eastAsia="DejaVu Sans" w:cs="FreeSans"/>
        <w:kern w:val="2"/>
        <w:sz w:val="20"/>
        <w:szCs w:val="24"/>
        <w:lang w:val="ru-RU" w:eastAsia="zh-CN" w:bidi="hi-IN"/>
      </w:rPr>
    </w:rPrDefault>
    <w:pPrDefault>
      <w:pPr/>
    </w:pPrDefault>
  </w:docDefaults>
  <w:style w:type="paragraph" w:styleId="Normal">
    <w:name w:val="Normal"/>
    <w:qFormat/>
    <w:pPr>
      <w:widowControl/>
      <w:bidi w:val="0"/>
      <w:jc w:val="left"/>
    </w:pPr>
    <w:rPr>
      <w:rFonts w:ascii="Liberation Serif" w:hAnsi="Liberation Serif" w:eastAsia="DejaVu Sans" w:cs="FreeSans"/>
      <w:color w:val="auto"/>
      <w:kern w:val="2"/>
      <w:sz w:val="24"/>
      <w:szCs w:val="24"/>
      <w:lang w:val="ru-RU" w:eastAsia="zh-CN" w:bidi="hi-IN"/>
    </w:rPr>
  </w:style>
  <w:style w:type="character" w:styleId="Style14">
    <w:name w:val="Выделение"/>
    <w:qFormat/>
    <w:rPr>
      <w:i/>
      <w:iCs/>
    </w:rPr>
  </w:style>
  <w:style w:type="character" w:styleId="Style15">
    <w:name w:val="Интернет-ссылка"/>
    <w:rPr>
      <w:color w:val="000080"/>
      <w:u w:val="single"/>
      <w:lang w:val="zxx" w:eastAsia="zxx" w:bidi="zxx"/>
    </w:rPr>
  </w:style>
  <w:style w:type="character" w:styleId="ListLabel1">
    <w:name w:val="ListLabel 1"/>
    <w:qFormat/>
    <w:rPr>
      <w:rFonts w:ascii="Times New Roman" w:hAnsi="Times New Roman"/>
      <w:i w:val="false"/>
      <w:iCs w:val="false"/>
      <w:sz w:val="28"/>
      <w:szCs w:val="28"/>
    </w:rPr>
  </w:style>
  <w:style w:type="character" w:styleId="ListLabel2">
    <w:name w:val="ListLabel 2"/>
    <w:qFormat/>
    <w:rPr>
      <w:rFonts w:ascii="Times New Roman" w:hAnsi="Times New Roman"/>
      <w:sz w:val="28"/>
      <w:szCs w:val="28"/>
    </w:rPr>
  </w:style>
  <w:style w:type="character" w:styleId="ListLabel3">
    <w:name w:val="ListLabel 3"/>
    <w:qFormat/>
    <w:rPr>
      <w:rFonts w:ascii="Times New Roman" w:hAnsi="Times New Roman"/>
      <w:i w:val="false"/>
      <w:iCs w:val="false"/>
      <w:sz w:val="28"/>
      <w:szCs w:val="28"/>
    </w:rPr>
  </w:style>
  <w:style w:type="character" w:styleId="ListLabel4">
    <w:name w:val="ListLabel 4"/>
    <w:qFormat/>
    <w:rPr>
      <w:rFonts w:ascii="Times New Roman" w:hAnsi="Times New Roman"/>
      <w:sz w:val="28"/>
      <w:szCs w:val="28"/>
    </w:rPr>
  </w:style>
  <w:style w:type="character" w:styleId="ListLabel5">
    <w:name w:val="ListLabel 5"/>
    <w:qFormat/>
    <w:rPr>
      <w:rFonts w:ascii="Times New Roman" w:hAnsi="Times New Roman"/>
      <w:i w:val="false"/>
      <w:iCs w:val="false"/>
      <w:sz w:val="28"/>
      <w:szCs w:val="28"/>
    </w:rPr>
  </w:style>
  <w:style w:type="character" w:styleId="ListLabel6">
    <w:name w:val="ListLabel 6"/>
    <w:qFormat/>
    <w:rPr>
      <w:rFonts w:ascii="Times New Roman" w:hAnsi="Times New Roman"/>
      <w:sz w:val="28"/>
      <w:szCs w:val="28"/>
    </w:rPr>
  </w:style>
  <w:style w:type="character" w:styleId="ListLabel7">
    <w:name w:val="ListLabel 7"/>
    <w:qFormat/>
    <w:rPr>
      <w:rFonts w:ascii="Times New Roman" w:hAnsi="Times New Roman"/>
      <w:i w:val="false"/>
      <w:iCs w:val="false"/>
      <w:sz w:val="28"/>
      <w:szCs w:val="28"/>
    </w:rPr>
  </w:style>
  <w:style w:type="paragraph" w:styleId="Style16">
    <w:name w:val="Заголовок"/>
    <w:basedOn w:val="Normal"/>
    <w:next w:val="Style17"/>
    <w:qFormat/>
    <w:pPr>
      <w:keepNext w:val="true"/>
      <w:spacing w:before="240" w:after="120"/>
    </w:pPr>
    <w:rPr>
      <w:rFonts w:ascii="Liberation Sans" w:hAnsi="Liberation Sans" w:eastAsia="DejaVu Sans" w:cs="FreeSans"/>
      <w:sz w:val="28"/>
      <w:szCs w:val="28"/>
    </w:rPr>
  </w:style>
  <w:style w:type="paragraph" w:styleId="Style17">
    <w:name w:val="Body Text"/>
    <w:basedOn w:val="Normal"/>
    <w:pPr>
      <w:spacing w:lineRule="auto" w:line="276" w:before="0" w:after="140"/>
    </w:pPr>
    <w:rPr/>
  </w:style>
  <w:style w:type="paragraph" w:styleId="Style18">
    <w:name w:val="List"/>
    <w:basedOn w:val="Style17"/>
    <w:pPr/>
    <w:rPr>
      <w:rFonts w:cs="FreeSans"/>
    </w:rPr>
  </w:style>
  <w:style w:type="paragraph" w:styleId="Style19">
    <w:name w:val="Caption"/>
    <w:basedOn w:val="Normal"/>
    <w:qFormat/>
    <w:pPr>
      <w:suppressLineNumbers/>
      <w:spacing w:before="120" w:after="120"/>
    </w:pPr>
    <w:rPr>
      <w:rFonts w:cs="FreeSans"/>
      <w:i/>
      <w:iCs/>
      <w:sz w:val="24"/>
      <w:szCs w:val="24"/>
    </w:rPr>
  </w:style>
  <w:style w:type="paragraph" w:styleId="Style20">
    <w:name w:val="Указатель"/>
    <w:basedOn w:val="Normal"/>
    <w:qFormat/>
    <w:pPr>
      <w:suppressLineNumbers/>
    </w:pPr>
    <w:rPr>
      <w:rFonts w:cs="FreeSans"/>
    </w:rPr>
  </w:style>
  <w:style w:type="paragraph" w:styleId="4LTGliederung1">
    <w:name w:val="Заглавие4~LT~Gliederung 1"/>
    <w:qFormat/>
    <w:pPr>
      <w:widowControl/>
      <w:tabs>
        <w:tab w:val="clear" w:pos="709"/>
        <w:tab w:val="left" w:pos="900" w:leader="none"/>
        <w:tab w:val="left" w:pos="2340" w:leader="none"/>
        <w:tab w:val="left" w:pos="3780" w:leader="none"/>
        <w:tab w:val="left" w:pos="5220" w:leader="none"/>
        <w:tab w:val="left" w:pos="6660" w:leader="none"/>
        <w:tab w:val="left" w:pos="8100" w:leader="none"/>
        <w:tab w:val="left" w:pos="9540" w:leader="none"/>
        <w:tab w:val="left" w:pos="10980" w:leader="none"/>
        <w:tab w:val="left" w:pos="12420" w:leader="none"/>
        <w:tab w:val="left" w:pos="13860" w:leader="none"/>
        <w:tab w:val="left" w:pos="15300" w:leader="none"/>
      </w:tabs>
      <w:bidi w:val="0"/>
      <w:spacing w:lineRule="auto" w:line="240" w:before="160" w:after="0"/>
      <w:jc w:val="left"/>
    </w:pPr>
    <w:rPr>
      <w:rFonts w:ascii="FreeSans" w:hAnsi="FreeSans" w:eastAsia="DejaVu Sans" w:cs="Liberation Sans"/>
      <w:b w:val="false"/>
      <w:i w:val="false"/>
      <w:strike w:val="false"/>
      <w:dstrike w:val="false"/>
      <w:outline w:val="false"/>
      <w:shadow w:val="false"/>
      <w:color w:val="000000"/>
      <w:kern w:val="2"/>
      <w:sz w:val="64"/>
      <w:szCs w:val="24"/>
      <w:u w:val="none"/>
      <w:em w:val="none"/>
      <w:lang w:val="ru-RU" w:eastAsia="zh-CN" w:bidi="hi-IN"/>
    </w:rPr>
  </w:style>
  <w:style w:type="paragraph" w:styleId="Style21">
    <w:name w:val="Содержимое врезки"/>
    <w:basedOn w:val="Normal"/>
    <w:qFormat/>
    <w:pPr/>
    <w:r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image" Target="media/image1.jpeg"/><Relationship Id="rId3" Type="http://schemas.openxmlformats.org/officeDocument/2006/relationships/image" Target="media/image2.jpeg"/><Relationship Id="rId4" Type="http://schemas.openxmlformats.org/officeDocument/2006/relationships/image" Target="media/image3.jpeg"/><Relationship Id="rId5" Type="http://schemas.openxmlformats.org/officeDocument/2006/relationships/image" Target="media/image4.jpeg"/><Relationship Id="rId6" Type="http://schemas.openxmlformats.org/officeDocument/2006/relationships/image" Target="media/image5.jpeg"/><Relationship Id="rId7" Type="http://schemas.openxmlformats.org/officeDocument/2006/relationships/image" Target="media/image6.jpeg"/><Relationship Id="rId8" Type="http://schemas.openxmlformats.org/officeDocument/2006/relationships/image" Target="media/image7.jpeg"/><Relationship Id="rId9" Type="http://schemas.openxmlformats.org/officeDocument/2006/relationships/image" Target="media/image8.jpeg"/><Relationship Id="rId10" Type="http://schemas.openxmlformats.org/officeDocument/2006/relationships/image" Target="media/image9.jpeg"/><Relationship Id="rId11" Type="http://schemas.openxmlformats.org/officeDocument/2006/relationships/fontTable" Target="fontTable.xml"/><Relationship Id="rId12" Type="http://schemas.openxmlformats.org/officeDocument/2006/relationships/settings" Target="settings.xml"/>
</Relationships>
</file>

<file path=docProps/app.xml><?xml version="1.0" encoding="utf-8"?>
<Properties xmlns="http://schemas.openxmlformats.org/officeDocument/2006/extended-properties" xmlns:vt="http://schemas.openxmlformats.org/officeDocument/2006/docPropsVTypes">
  <Template/>
  <TotalTime>84</TotalTime>
  <Application>LibreOffice/6.1.5.2$Linux_X86_64 LibreOffice_project/10$Build-2</Application>
  <Pages>9</Pages>
  <Words>2358</Words>
  <Characters>13500</Characters>
  <CharactersWithSpaces>15900</CharactersWithSpaces>
  <Paragraphs>156</Paragraphs>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2020-12-11T18:41:50Z</dcterms:created>
  <dc:creator/>
  <dc:description/>
  <dc:language>ru-RU</dc:language>
  <cp:lastModifiedBy/>
  <cp:lastPrinted>2020-12-16T13:29:02Z</cp:lastPrinted>
  <dcterms:modified xsi:type="dcterms:W3CDTF">2021-02-28T20:26:15Z</dcterms:modified>
  <cp:revision>20</cp:revision>
  <dc:subject/>
  <dc:title/>
</cp:coreProperties>
</file>